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77E28" w14:textId="77777777" w:rsidR="00466E95" w:rsidRPr="00302BD6" w:rsidRDefault="00F81C7C" w:rsidP="005E48AB">
      <w:pPr>
        <w:jc w:val="center"/>
        <w:rPr>
          <w:rFonts w:ascii="Tahoma" w:hAnsi="Tahoma" w:cs="Tahoma"/>
        </w:rPr>
      </w:pPr>
      <w:r w:rsidRPr="00F81C7C">
        <w:rPr>
          <w:rFonts w:ascii="Tahoma" w:hAnsi="Tahoma" w:cs="Tahoma"/>
          <w:noProof/>
        </w:rPr>
        <w:drawing>
          <wp:inline distT="0" distB="0" distL="0" distR="0" wp14:anchorId="14B1DC30" wp14:editId="0658DD94">
            <wp:extent cx="2838450" cy="589085"/>
            <wp:effectExtent l="0" t="0" r="0" b="1905"/>
            <wp:docPr id="1" name="Picture 1" descr="C:\Users\sarangi\Dropbox\ALAPP\ALAPP 2020\alapplogo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ngi\Dropbox\ALAPP\ALAPP 2020\alapplogo20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49" cy="59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FC0FD" w14:textId="77777777" w:rsidR="005E48AB" w:rsidRDefault="005E48AB" w:rsidP="00351021">
      <w:pPr>
        <w:ind w:left="-426" w:right="-483"/>
        <w:jc w:val="center"/>
        <w:rPr>
          <w:rFonts w:ascii="Calibri" w:hAnsi="Calibri" w:cs="Tahoma"/>
          <w:b/>
          <w:sz w:val="28"/>
          <w:szCs w:val="28"/>
        </w:rPr>
      </w:pPr>
    </w:p>
    <w:p w14:paraId="475B7883" w14:textId="77777777" w:rsidR="004B4F6C" w:rsidRPr="00EA5D81" w:rsidRDefault="00351021" w:rsidP="00351021">
      <w:pPr>
        <w:ind w:left="-426" w:right="-483"/>
        <w:jc w:val="center"/>
        <w:rPr>
          <w:rFonts w:ascii="Calibri" w:hAnsi="Calibri" w:cs="Tahoma"/>
          <w:b/>
          <w:color w:val="000000"/>
          <w:sz w:val="28"/>
          <w:szCs w:val="28"/>
          <w:lang w:val="it-IT"/>
        </w:rPr>
      </w:pPr>
      <w:r w:rsidRPr="000104B6">
        <w:rPr>
          <w:rFonts w:ascii="Calibri" w:hAnsi="Calibri" w:cs="Tahoma"/>
          <w:b/>
          <w:sz w:val="28"/>
          <w:szCs w:val="28"/>
          <w:lang w:val="nb-NO"/>
        </w:rPr>
        <w:t>ALAPP MASTERCLASS</w:t>
      </w:r>
    </w:p>
    <w:p w14:paraId="1B2B01D3" w14:textId="77777777" w:rsidR="004B4F6C" w:rsidRPr="00EA5D81" w:rsidRDefault="004B4F6C" w:rsidP="00351021">
      <w:pPr>
        <w:ind w:left="-426" w:right="-483"/>
        <w:jc w:val="center"/>
        <w:rPr>
          <w:rFonts w:ascii="Calibri" w:hAnsi="Calibri" w:cs="Tahoma"/>
          <w:b/>
          <w:color w:val="000000"/>
          <w:sz w:val="28"/>
          <w:szCs w:val="28"/>
          <w:lang w:val="it-IT"/>
        </w:rPr>
      </w:pPr>
    </w:p>
    <w:p w14:paraId="5BF1B306" w14:textId="77777777" w:rsidR="003B32E2" w:rsidRPr="000104B6" w:rsidRDefault="007672DF" w:rsidP="00351021">
      <w:pPr>
        <w:ind w:left="-426" w:right="-483"/>
        <w:jc w:val="center"/>
        <w:rPr>
          <w:rFonts w:ascii="Calibri" w:hAnsi="Calibri" w:cs="Tahoma"/>
          <w:b/>
          <w:sz w:val="28"/>
          <w:szCs w:val="28"/>
          <w:lang w:val="nb-NO"/>
        </w:rPr>
      </w:pPr>
      <w:r>
        <w:rPr>
          <w:rFonts w:ascii="Calibri" w:hAnsi="Calibri" w:cs="Tahoma"/>
          <w:b/>
          <w:color w:val="000000"/>
          <w:sz w:val="28"/>
          <w:szCs w:val="28"/>
          <w:lang w:val="it-IT"/>
        </w:rPr>
        <w:t>15</w:t>
      </w:r>
      <w:r w:rsidR="004C2487">
        <w:rPr>
          <w:rFonts w:ascii="Calibri" w:hAnsi="Calibri" w:cs="Tahoma"/>
          <w:b/>
          <w:color w:val="000000"/>
          <w:sz w:val="28"/>
          <w:szCs w:val="28"/>
          <w:lang w:val="it-IT"/>
        </w:rPr>
        <w:t xml:space="preserve"> </w:t>
      </w:r>
      <w:proofErr w:type="spellStart"/>
      <w:r w:rsidR="002C7AFC">
        <w:rPr>
          <w:rFonts w:ascii="Calibri" w:hAnsi="Calibri" w:cs="Tahoma"/>
          <w:b/>
          <w:color w:val="000000"/>
          <w:sz w:val="28"/>
          <w:szCs w:val="28"/>
          <w:lang w:val="it-IT"/>
        </w:rPr>
        <w:t>September</w:t>
      </w:r>
      <w:proofErr w:type="spellEnd"/>
      <w:r w:rsidR="002C7AFC">
        <w:rPr>
          <w:rFonts w:ascii="Calibri" w:hAnsi="Calibri" w:cs="Tahoma"/>
          <w:b/>
          <w:color w:val="000000"/>
          <w:sz w:val="28"/>
          <w:szCs w:val="28"/>
          <w:lang w:val="it-IT"/>
        </w:rPr>
        <w:t xml:space="preserve"> </w:t>
      </w:r>
      <w:r w:rsidR="004B4F6C" w:rsidRPr="00EA5D81">
        <w:rPr>
          <w:rFonts w:ascii="Calibri" w:hAnsi="Calibri" w:cs="Tahoma"/>
          <w:b/>
          <w:color w:val="000000"/>
          <w:sz w:val="28"/>
          <w:szCs w:val="28"/>
          <w:lang w:val="it-IT"/>
        </w:rPr>
        <w:t>201</w:t>
      </w:r>
      <w:r w:rsidR="002C7AFC">
        <w:rPr>
          <w:rFonts w:ascii="Calibri" w:hAnsi="Calibri" w:cs="Tahoma"/>
          <w:b/>
          <w:color w:val="000000"/>
          <w:sz w:val="28"/>
          <w:szCs w:val="28"/>
          <w:lang w:val="it-IT"/>
        </w:rPr>
        <w:t>9</w:t>
      </w:r>
    </w:p>
    <w:p w14:paraId="626DCFEF" w14:textId="77777777" w:rsidR="003B32E2" w:rsidRPr="000104B6" w:rsidRDefault="003B32E2" w:rsidP="00351021">
      <w:pPr>
        <w:ind w:left="-426" w:right="-483"/>
        <w:jc w:val="center"/>
        <w:rPr>
          <w:rFonts w:ascii="Calibri" w:hAnsi="Calibri" w:cs="Tahoma"/>
          <w:b/>
          <w:sz w:val="28"/>
          <w:szCs w:val="28"/>
          <w:lang w:val="nb-NO"/>
        </w:rPr>
      </w:pPr>
    </w:p>
    <w:p w14:paraId="29CEED1A" w14:textId="77777777" w:rsidR="00C554A7" w:rsidRPr="000104B6" w:rsidRDefault="007672DF" w:rsidP="00351021">
      <w:pPr>
        <w:ind w:left="-426" w:right="-483"/>
        <w:jc w:val="center"/>
        <w:rPr>
          <w:rFonts w:ascii="Calibri" w:hAnsi="Calibri" w:cs="Tahoma"/>
          <w:b/>
          <w:sz w:val="28"/>
          <w:szCs w:val="28"/>
          <w:lang w:val="nb-NO"/>
        </w:rPr>
      </w:pPr>
      <w:r w:rsidRPr="007A7DD4">
        <w:rPr>
          <w:rFonts w:ascii="Calibri" w:hAnsi="Calibri" w:cs="Tahoma"/>
          <w:b/>
          <w:sz w:val="28"/>
          <w:szCs w:val="28"/>
          <w:lang w:val="nb-NO"/>
        </w:rPr>
        <w:t>NTNU, Trondheim, Norway</w:t>
      </w:r>
      <w:r w:rsidRPr="000104B6">
        <w:rPr>
          <w:rFonts w:ascii="Calibri" w:hAnsi="Calibri" w:cs="Tahoma"/>
          <w:b/>
          <w:sz w:val="28"/>
          <w:szCs w:val="28"/>
          <w:lang w:val="nb-NO"/>
        </w:rPr>
        <w:t xml:space="preserve"> </w:t>
      </w:r>
    </w:p>
    <w:p w14:paraId="026AB9CB" w14:textId="77777777" w:rsidR="002C7AFC" w:rsidRPr="000104B6" w:rsidRDefault="002C7AFC" w:rsidP="00351021">
      <w:pPr>
        <w:ind w:left="-426" w:right="-483"/>
        <w:jc w:val="center"/>
        <w:rPr>
          <w:rFonts w:ascii="Calibri" w:hAnsi="Calibri" w:cs="Tahoma"/>
          <w:b/>
          <w:lang w:val="nb-NO"/>
        </w:rPr>
      </w:pPr>
    </w:p>
    <w:p w14:paraId="53664ED3" w14:textId="77777777" w:rsidR="003B32E2" w:rsidRPr="005E48AB" w:rsidRDefault="003B32E2" w:rsidP="00351021">
      <w:pPr>
        <w:ind w:left="-426" w:right="-483"/>
        <w:jc w:val="center"/>
        <w:rPr>
          <w:rFonts w:ascii="Calibri" w:hAnsi="Calibri" w:cs="Tahoma"/>
          <w:b/>
          <w:i/>
          <w:sz w:val="32"/>
          <w:szCs w:val="32"/>
        </w:rPr>
      </w:pPr>
      <w:r w:rsidRPr="005E48AB">
        <w:rPr>
          <w:rFonts w:ascii="Calibri" w:hAnsi="Calibri" w:cs="Tahoma"/>
          <w:b/>
          <w:i/>
          <w:sz w:val="32"/>
          <w:szCs w:val="32"/>
        </w:rPr>
        <w:t xml:space="preserve">Engaging </w:t>
      </w:r>
      <w:r w:rsidR="005E48AB">
        <w:rPr>
          <w:rFonts w:ascii="Calibri" w:hAnsi="Calibri" w:cs="Tahoma"/>
          <w:b/>
          <w:i/>
          <w:sz w:val="32"/>
          <w:szCs w:val="32"/>
        </w:rPr>
        <w:t>Q</w:t>
      </w:r>
      <w:r w:rsidRPr="005E48AB">
        <w:rPr>
          <w:rFonts w:ascii="Calibri" w:hAnsi="Calibri" w:cs="Tahoma"/>
          <w:b/>
          <w:i/>
          <w:sz w:val="32"/>
          <w:szCs w:val="32"/>
        </w:rPr>
        <w:t xml:space="preserve">ualitatively with </w:t>
      </w:r>
      <w:r w:rsidR="005E48AB">
        <w:rPr>
          <w:rFonts w:ascii="Calibri" w:hAnsi="Calibri" w:cs="Tahoma"/>
          <w:b/>
          <w:i/>
          <w:sz w:val="32"/>
          <w:szCs w:val="32"/>
        </w:rPr>
        <w:t>I</w:t>
      </w:r>
      <w:r w:rsidRPr="005E48AB">
        <w:rPr>
          <w:rFonts w:ascii="Calibri" w:hAnsi="Calibri" w:cs="Tahoma"/>
          <w:b/>
          <w:i/>
          <w:sz w:val="32"/>
          <w:szCs w:val="32"/>
        </w:rPr>
        <w:t xml:space="preserve">nstitutional and </w:t>
      </w:r>
      <w:r w:rsidR="005E48AB">
        <w:rPr>
          <w:rFonts w:ascii="Calibri" w:hAnsi="Calibri" w:cs="Tahoma"/>
          <w:b/>
          <w:i/>
          <w:sz w:val="32"/>
          <w:szCs w:val="32"/>
        </w:rPr>
        <w:t>P</w:t>
      </w:r>
      <w:r w:rsidRPr="005E48AB">
        <w:rPr>
          <w:rFonts w:ascii="Calibri" w:hAnsi="Calibri" w:cs="Tahoma"/>
          <w:b/>
          <w:i/>
          <w:sz w:val="32"/>
          <w:szCs w:val="32"/>
        </w:rPr>
        <w:t xml:space="preserve">rofessional </w:t>
      </w:r>
      <w:r w:rsidR="005E48AB">
        <w:rPr>
          <w:rFonts w:ascii="Calibri" w:hAnsi="Calibri" w:cs="Tahoma"/>
          <w:b/>
          <w:i/>
          <w:sz w:val="32"/>
          <w:szCs w:val="32"/>
        </w:rPr>
        <w:t>D</w:t>
      </w:r>
      <w:r w:rsidRPr="005E48AB">
        <w:rPr>
          <w:rFonts w:ascii="Calibri" w:hAnsi="Calibri" w:cs="Tahoma"/>
          <w:b/>
          <w:i/>
          <w:sz w:val="32"/>
          <w:szCs w:val="32"/>
        </w:rPr>
        <w:t>iscourse</w:t>
      </w:r>
    </w:p>
    <w:p w14:paraId="16EAE9B2" w14:textId="77777777" w:rsidR="00302BD6" w:rsidRPr="00EA5D81" w:rsidRDefault="00302BD6" w:rsidP="00351021">
      <w:pPr>
        <w:ind w:left="-426" w:right="-483"/>
        <w:jc w:val="center"/>
        <w:rPr>
          <w:rFonts w:ascii="Calibri" w:hAnsi="Calibri" w:cs="Tahoma"/>
          <w:b/>
          <w:i/>
        </w:rPr>
      </w:pPr>
    </w:p>
    <w:p w14:paraId="4D141181" w14:textId="77777777" w:rsidR="00302BD6" w:rsidRPr="00E8099B" w:rsidRDefault="007361FB" w:rsidP="00351021">
      <w:pPr>
        <w:ind w:left="-426" w:right="-483"/>
        <w:jc w:val="center"/>
        <w:rPr>
          <w:rFonts w:ascii="Calibri" w:hAnsi="Calibri" w:cs="Tahoma"/>
          <w:b/>
          <w:color w:val="2E75B6"/>
          <w:sz w:val="26"/>
          <w:szCs w:val="26"/>
        </w:rPr>
      </w:pPr>
      <w:r w:rsidRPr="00E8099B">
        <w:rPr>
          <w:rFonts w:ascii="Calibri" w:hAnsi="Calibri" w:cs="Tahoma"/>
          <w:b/>
          <w:sz w:val="26"/>
          <w:szCs w:val="26"/>
        </w:rPr>
        <w:t xml:space="preserve">Course Leader: </w:t>
      </w:r>
      <w:r w:rsidR="00302BD6" w:rsidRPr="00E8099B">
        <w:rPr>
          <w:rFonts w:ascii="Calibri" w:hAnsi="Calibri" w:cs="Tahoma"/>
          <w:b/>
          <w:sz w:val="26"/>
          <w:szCs w:val="26"/>
        </w:rPr>
        <w:t>Professor Srikant Sarangi, Aalborg University, Denmark</w:t>
      </w:r>
    </w:p>
    <w:p w14:paraId="15F0526A" w14:textId="77777777" w:rsidR="00C554A7" w:rsidRPr="00E8099B" w:rsidRDefault="00C554A7" w:rsidP="00351021">
      <w:pPr>
        <w:ind w:left="-284" w:right="-483"/>
        <w:rPr>
          <w:rFonts w:ascii="Calibri" w:hAnsi="Calibri" w:cs="Tahoma"/>
        </w:rPr>
      </w:pPr>
    </w:p>
    <w:p w14:paraId="3F966A19" w14:textId="77777777" w:rsidR="007672DF" w:rsidRDefault="00466E95" w:rsidP="007672DF">
      <w:pPr>
        <w:ind w:left="-426" w:right="-483"/>
        <w:jc w:val="both"/>
        <w:rPr>
          <w:rFonts w:ascii="Calibri" w:hAnsi="Calibri" w:cs="Tahoma"/>
          <w:color w:val="000000"/>
        </w:rPr>
      </w:pPr>
      <w:r w:rsidRPr="00EA5D81">
        <w:rPr>
          <w:rFonts w:ascii="Calibri" w:hAnsi="Calibri" w:cs="Tahoma"/>
          <w:color w:val="000000"/>
        </w:rPr>
        <w:t>The aim of th</w:t>
      </w:r>
      <w:r w:rsidR="004B4F6C" w:rsidRPr="00EA5D81">
        <w:rPr>
          <w:rFonts w:ascii="Calibri" w:hAnsi="Calibri" w:cs="Tahoma"/>
          <w:color w:val="000000"/>
        </w:rPr>
        <w:t xml:space="preserve">e Masterclass </w:t>
      </w:r>
      <w:r w:rsidRPr="00EA5D81">
        <w:rPr>
          <w:rFonts w:ascii="Calibri" w:hAnsi="Calibri" w:cs="Tahoma"/>
          <w:color w:val="000000"/>
        </w:rPr>
        <w:t xml:space="preserve">is to offer research-based </w:t>
      </w:r>
      <w:r w:rsidR="0003265A">
        <w:rPr>
          <w:rFonts w:ascii="Calibri" w:hAnsi="Calibri" w:cs="Tahoma"/>
          <w:color w:val="000000"/>
        </w:rPr>
        <w:t xml:space="preserve">conceptual, </w:t>
      </w:r>
      <w:r w:rsidR="004B4F6C" w:rsidRPr="00EA5D81">
        <w:rPr>
          <w:rFonts w:ascii="Calibri" w:hAnsi="Calibri" w:cs="Tahoma"/>
          <w:color w:val="000000"/>
        </w:rPr>
        <w:t xml:space="preserve">methodological and </w:t>
      </w:r>
      <w:r w:rsidRPr="00EA5D81">
        <w:rPr>
          <w:rFonts w:ascii="Calibri" w:hAnsi="Calibri" w:cs="Tahoma"/>
          <w:color w:val="000000"/>
        </w:rPr>
        <w:t xml:space="preserve">analytical </w:t>
      </w:r>
      <w:r w:rsidR="0003265A">
        <w:rPr>
          <w:rFonts w:ascii="Calibri" w:hAnsi="Calibri" w:cs="Tahoma"/>
          <w:color w:val="000000"/>
        </w:rPr>
        <w:t xml:space="preserve">insights into </w:t>
      </w:r>
      <w:r w:rsidR="004B4F6C" w:rsidRPr="00EA5D81">
        <w:rPr>
          <w:rFonts w:ascii="Calibri" w:hAnsi="Calibri" w:cs="Tahoma"/>
          <w:color w:val="000000"/>
        </w:rPr>
        <w:t>discourse</w:t>
      </w:r>
      <w:r w:rsidR="000F2796">
        <w:rPr>
          <w:rFonts w:ascii="Calibri" w:hAnsi="Calibri" w:cs="Tahoma"/>
          <w:color w:val="000000"/>
        </w:rPr>
        <w:t xml:space="preserve">-oriented studies </w:t>
      </w:r>
      <w:r w:rsidR="003B32E2" w:rsidRPr="00EA5D81">
        <w:rPr>
          <w:rFonts w:ascii="Calibri" w:hAnsi="Calibri" w:cs="Tahoma"/>
          <w:color w:val="000000"/>
        </w:rPr>
        <w:t xml:space="preserve">in institutional and professional settings such as </w:t>
      </w:r>
      <w:r w:rsidRPr="00EA5D81">
        <w:rPr>
          <w:rFonts w:ascii="Calibri" w:hAnsi="Calibri" w:cs="Tahoma"/>
          <w:color w:val="000000"/>
        </w:rPr>
        <w:t xml:space="preserve">health and social care, law, education, </w:t>
      </w:r>
      <w:r w:rsidR="0003265A">
        <w:rPr>
          <w:rFonts w:ascii="Calibri" w:hAnsi="Calibri" w:cs="Tahoma"/>
          <w:color w:val="000000"/>
        </w:rPr>
        <w:t xml:space="preserve">media, </w:t>
      </w:r>
      <w:r w:rsidRPr="00EA5D81">
        <w:rPr>
          <w:rFonts w:ascii="Calibri" w:hAnsi="Calibri" w:cs="Tahoma"/>
          <w:color w:val="000000"/>
        </w:rPr>
        <w:t xml:space="preserve">business and industry. </w:t>
      </w:r>
    </w:p>
    <w:p w14:paraId="087126C3" w14:textId="77777777" w:rsidR="007672DF" w:rsidRDefault="007672DF" w:rsidP="007672DF">
      <w:pPr>
        <w:ind w:left="-426" w:right="-483"/>
        <w:jc w:val="both"/>
        <w:rPr>
          <w:rFonts w:ascii="Calibri" w:hAnsi="Calibri" w:cs="Tahoma"/>
          <w:color w:val="000000"/>
        </w:rPr>
      </w:pPr>
    </w:p>
    <w:p w14:paraId="77E8CCF8" w14:textId="77777777" w:rsidR="007672DF" w:rsidRPr="007672DF" w:rsidRDefault="007672DF" w:rsidP="007672DF">
      <w:pPr>
        <w:ind w:left="-426" w:right="-483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Beginning with</w:t>
      </w:r>
      <w:r w:rsidRPr="00B70713">
        <w:rPr>
          <w:rFonts w:ascii="Calibri" w:hAnsi="Calibri"/>
        </w:rPr>
        <w:t xml:space="preserve"> a charting </w:t>
      </w:r>
      <w:r w:rsidR="00357568">
        <w:rPr>
          <w:rFonts w:ascii="Calibri" w:hAnsi="Calibri"/>
        </w:rPr>
        <w:t xml:space="preserve">of </w:t>
      </w:r>
      <w:r w:rsidRPr="00B70713">
        <w:rPr>
          <w:rFonts w:ascii="Calibri" w:hAnsi="Calibri"/>
        </w:rPr>
        <w:t>the development of institutional and professional discourse studies among language and communication scholars of various persuasions</w:t>
      </w:r>
      <w:r w:rsidR="009063CF">
        <w:rPr>
          <w:rFonts w:ascii="Calibri" w:hAnsi="Calibri"/>
        </w:rPr>
        <w:t xml:space="preserve">, </w:t>
      </w:r>
      <w:r w:rsidR="000F2796">
        <w:rPr>
          <w:rFonts w:ascii="Calibri" w:hAnsi="Calibri"/>
        </w:rPr>
        <w:t xml:space="preserve">I </w:t>
      </w:r>
      <w:r>
        <w:rPr>
          <w:rFonts w:ascii="Calibri" w:hAnsi="Calibri"/>
        </w:rPr>
        <w:t>identify</w:t>
      </w:r>
      <w:r w:rsidR="008A17A2">
        <w:rPr>
          <w:rFonts w:ascii="Calibri" w:hAnsi="Calibri"/>
        </w:rPr>
        <w:t xml:space="preserve"> three </w:t>
      </w:r>
      <w:r w:rsidR="000F2796">
        <w:rPr>
          <w:rFonts w:ascii="Calibri" w:hAnsi="Calibri"/>
        </w:rPr>
        <w:t xml:space="preserve">overarching research </w:t>
      </w:r>
      <w:r>
        <w:rPr>
          <w:rFonts w:ascii="Calibri" w:hAnsi="Calibri"/>
        </w:rPr>
        <w:t>traditions</w:t>
      </w:r>
      <w:r w:rsidRPr="00B70713">
        <w:rPr>
          <w:rFonts w:ascii="Calibri" w:hAnsi="Calibri"/>
        </w:rPr>
        <w:t xml:space="preserve">. </w:t>
      </w:r>
      <w:r w:rsidR="000F2796">
        <w:rPr>
          <w:rFonts w:ascii="Calibri" w:hAnsi="Calibri"/>
        </w:rPr>
        <w:t xml:space="preserve">I then draw attention to the </w:t>
      </w:r>
      <w:r w:rsidR="008A17A2">
        <w:rPr>
          <w:rFonts w:ascii="Calibri" w:hAnsi="Calibri"/>
        </w:rPr>
        <w:t xml:space="preserve">conceptual underpinning of </w:t>
      </w:r>
      <w:r w:rsidRPr="00B70713">
        <w:rPr>
          <w:rFonts w:ascii="Calibri" w:hAnsi="Calibri"/>
        </w:rPr>
        <w:t>institutional</w:t>
      </w:r>
      <w:r>
        <w:rPr>
          <w:rFonts w:ascii="Calibri" w:hAnsi="Calibri"/>
        </w:rPr>
        <w:t>, organisational</w:t>
      </w:r>
      <w:r w:rsidRPr="00B70713">
        <w:rPr>
          <w:rFonts w:ascii="Calibri" w:hAnsi="Calibri"/>
        </w:rPr>
        <w:t xml:space="preserve"> and professional practices </w:t>
      </w:r>
      <w:r w:rsidR="008A17A2">
        <w:rPr>
          <w:rFonts w:ascii="Calibri" w:hAnsi="Calibri"/>
        </w:rPr>
        <w:t>and their discursive manifestation</w:t>
      </w:r>
      <w:r w:rsidR="009063CF">
        <w:rPr>
          <w:rFonts w:ascii="Calibri" w:hAnsi="Calibri"/>
        </w:rPr>
        <w:t xml:space="preserve"> from an historical perspective</w:t>
      </w:r>
      <w:r w:rsidR="008A17A2">
        <w:rPr>
          <w:rFonts w:ascii="Calibri" w:hAnsi="Calibri"/>
        </w:rPr>
        <w:t xml:space="preserve">. </w:t>
      </w:r>
      <w:r w:rsidR="008A17A2">
        <w:rPr>
          <w:rFonts w:ascii="Calibri" w:hAnsi="Calibri"/>
          <w:bCs/>
        </w:rPr>
        <w:t>N</w:t>
      </w:r>
      <w:r w:rsidRPr="00B70713">
        <w:rPr>
          <w:rFonts w:ascii="Calibri" w:hAnsi="Calibri"/>
          <w:bCs/>
        </w:rPr>
        <w:t xml:space="preserve">otions of expertise, </w:t>
      </w:r>
      <w:r w:rsidR="008A17A2">
        <w:rPr>
          <w:rFonts w:ascii="Calibri" w:hAnsi="Calibri"/>
          <w:bCs/>
        </w:rPr>
        <w:t xml:space="preserve">authority, normativity, </w:t>
      </w:r>
      <w:r w:rsidRPr="00B70713">
        <w:rPr>
          <w:rFonts w:ascii="Calibri" w:hAnsi="Calibri"/>
          <w:bCs/>
        </w:rPr>
        <w:t xml:space="preserve">role-responsibility, altruism, trust etc. mark </w:t>
      </w:r>
      <w:r w:rsidRPr="00B70713">
        <w:rPr>
          <w:rFonts w:ascii="Calibri" w:hAnsi="Calibri"/>
        </w:rPr>
        <w:t>the centrality of the communicative relationship between the institutions</w:t>
      </w:r>
      <w:r>
        <w:rPr>
          <w:rFonts w:ascii="Calibri" w:hAnsi="Calibri"/>
        </w:rPr>
        <w:t>, organisations</w:t>
      </w:r>
      <w:r w:rsidRPr="00B70713">
        <w:rPr>
          <w:rFonts w:ascii="Calibri" w:hAnsi="Calibri"/>
        </w:rPr>
        <w:t xml:space="preserve"> and professional practitioners on the one hand and between professional practitioners and their clients, on the other hand. </w:t>
      </w:r>
    </w:p>
    <w:p w14:paraId="390C46E5" w14:textId="77777777" w:rsidR="007672DF" w:rsidRPr="00EA5D81" w:rsidRDefault="007672DF" w:rsidP="00351021">
      <w:pPr>
        <w:ind w:left="-426" w:right="-483"/>
        <w:jc w:val="both"/>
        <w:rPr>
          <w:rFonts w:ascii="Calibri" w:hAnsi="Calibri" w:cs="Tahoma"/>
          <w:color w:val="000000"/>
        </w:rPr>
      </w:pPr>
    </w:p>
    <w:p w14:paraId="2708A253" w14:textId="77777777" w:rsidR="003B32E2" w:rsidRPr="00EA5D81" w:rsidRDefault="003B32E2" w:rsidP="00351021">
      <w:pPr>
        <w:ind w:left="-426" w:right="-483"/>
        <w:jc w:val="both"/>
        <w:rPr>
          <w:rFonts w:ascii="Calibri" w:hAnsi="Calibri" w:cs="Tahoma"/>
        </w:rPr>
      </w:pPr>
      <w:r w:rsidRPr="00EA5D81">
        <w:rPr>
          <w:rFonts w:ascii="Calibri" w:hAnsi="Calibri" w:cs="Tahoma"/>
        </w:rPr>
        <w:t xml:space="preserve">Language/communication-based studies </w:t>
      </w:r>
      <w:r w:rsidR="009063CF">
        <w:rPr>
          <w:rFonts w:ascii="Calibri" w:hAnsi="Calibri" w:cs="Tahoma"/>
        </w:rPr>
        <w:t xml:space="preserve">of institutions and professions </w:t>
      </w:r>
      <w:r w:rsidRPr="00EA5D81">
        <w:rPr>
          <w:rFonts w:ascii="Calibri" w:hAnsi="Calibri" w:cs="Tahoma"/>
        </w:rPr>
        <w:t>– concerned with talk, text and other modalities (discourse, more generally) –</w:t>
      </w:r>
      <w:r w:rsidR="008A17A2">
        <w:rPr>
          <w:rFonts w:ascii="Calibri" w:hAnsi="Calibri" w:cs="Tahoma"/>
        </w:rPr>
        <w:t xml:space="preserve"> typically adopt </w:t>
      </w:r>
      <w:r w:rsidR="007672DF">
        <w:rPr>
          <w:rFonts w:ascii="Calibri" w:hAnsi="Calibri" w:cs="Tahoma"/>
        </w:rPr>
        <w:t xml:space="preserve">a qualitative </w:t>
      </w:r>
      <w:r w:rsidRPr="00EA5D81">
        <w:rPr>
          <w:rFonts w:ascii="Calibri" w:hAnsi="Calibri" w:cs="Tahoma"/>
        </w:rPr>
        <w:t>methodological</w:t>
      </w:r>
      <w:r w:rsidR="007672DF">
        <w:rPr>
          <w:rFonts w:ascii="Calibri" w:hAnsi="Calibri" w:cs="Tahoma"/>
        </w:rPr>
        <w:t>/</w:t>
      </w:r>
      <w:r w:rsidRPr="00EA5D81">
        <w:rPr>
          <w:rFonts w:ascii="Calibri" w:hAnsi="Calibri" w:cs="Tahoma"/>
        </w:rPr>
        <w:t>analytic</w:t>
      </w:r>
      <w:r w:rsidR="00502549" w:rsidRPr="00EA5D81">
        <w:rPr>
          <w:rFonts w:ascii="Calibri" w:hAnsi="Calibri" w:cs="Tahoma"/>
        </w:rPr>
        <w:t>al</w:t>
      </w:r>
      <w:r w:rsidR="007672DF">
        <w:rPr>
          <w:rFonts w:ascii="Calibri" w:hAnsi="Calibri" w:cs="Tahoma"/>
        </w:rPr>
        <w:t xml:space="preserve"> perspective</w:t>
      </w:r>
      <w:r w:rsidRPr="00EA5D81">
        <w:rPr>
          <w:rFonts w:ascii="Calibri" w:hAnsi="Calibri" w:cs="Tahoma"/>
        </w:rPr>
        <w:t xml:space="preserve"> when engaging with talk data </w:t>
      </w:r>
      <w:r w:rsidR="003E799F" w:rsidRPr="00EA5D81">
        <w:rPr>
          <w:rFonts w:ascii="Calibri" w:hAnsi="Calibri" w:cs="Tahoma"/>
        </w:rPr>
        <w:t xml:space="preserve">(e.g. workplace </w:t>
      </w:r>
      <w:r w:rsidRPr="00EA5D81">
        <w:rPr>
          <w:rFonts w:ascii="Calibri" w:hAnsi="Calibri" w:cs="Tahoma"/>
        </w:rPr>
        <w:t>encounters, research interviews</w:t>
      </w:r>
      <w:r w:rsidR="009D786F">
        <w:rPr>
          <w:rFonts w:ascii="Calibri" w:hAnsi="Calibri" w:cs="Tahoma"/>
        </w:rPr>
        <w:t>, focus groups</w:t>
      </w:r>
      <w:r w:rsidRPr="00EA5D81">
        <w:rPr>
          <w:rFonts w:ascii="Calibri" w:hAnsi="Calibri" w:cs="Tahoma"/>
        </w:rPr>
        <w:t>) and text data (e.g., websites, media rep</w:t>
      </w:r>
      <w:r w:rsidR="009D786F">
        <w:rPr>
          <w:rFonts w:ascii="Calibri" w:hAnsi="Calibri" w:cs="Tahoma"/>
        </w:rPr>
        <w:t xml:space="preserve">resentations, </w:t>
      </w:r>
      <w:r w:rsidR="00B17F73">
        <w:rPr>
          <w:rFonts w:ascii="Calibri" w:hAnsi="Calibri" w:cs="Tahoma"/>
        </w:rPr>
        <w:t xml:space="preserve">emails, </w:t>
      </w:r>
      <w:r w:rsidR="009D786F">
        <w:rPr>
          <w:rFonts w:ascii="Calibri" w:hAnsi="Calibri" w:cs="Tahoma"/>
        </w:rPr>
        <w:t>documents</w:t>
      </w:r>
      <w:r w:rsidRPr="00EA5D81">
        <w:rPr>
          <w:rFonts w:ascii="Calibri" w:hAnsi="Calibri" w:cs="Tahoma"/>
        </w:rPr>
        <w:t xml:space="preserve">). Within what can be broadly captured as </w:t>
      </w:r>
      <w:r w:rsidR="00502549" w:rsidRPr="00EA5D81">
        <w:rPr>
          <w:rFonts w:ascii="Calibri" w:hAnsi="Calibri" w:cs="Tahoma"/>
        </w:rPr>
        <w:t>‘</w:t>
      </w:r>
      <w:r w:rsidRPr="00EA5D81">
        <w:rPr>
          <w:rFonts w:ascii="Calibri" w:hAnsi="Calibri" w:cs="Tahoma"/>
        </w:rPr>
        <w:t>theme-oriented discourse analysis</w:t>
      </w:r>
      <w:r w:rsidR="00502549" w:rsidRPr="00EA5D81">
        <w:rPr>
          <w:rFonts w:ascii="Calibri" w:hAnsi="Calibri" w:cs="Tahoma"/>
        </w:rPr>
        <w:t>’</w:t>
      </w:r>
      <w:r w:rsidRPr="00EA5D81">
        <w:rPr>
          <w:rFonts w:ascii="Calibri" w:hAnsi="Calibri" w:cs="Tahoma"/>
        </w:rPr>
        <w:t xml:space="preserve"> (Roberts and Sarangi 2005), </w:t>
      </w:r>
      <w:r w:rsidR="008B2D25" w:rsidRPr="00EA5D81">
        <w:rPr>
          <w:rFonts w:ascii="Calibri" w:hAnsi="Calibri" w:cs="Tahoma"/>
        </w:rPr>
        <w:t>this M</w:t>
      </w:r>
      <w:r w:rsidRPr="00EA5D81">
        <w:rPr>
          <w:rFonts w:ascii="Calibri" w:hAnsi="Calibri" w:cs="Tahoma"/>
        </w:rPr>
        <w:t xml:space="preserve">asterclass will be primarily devoted to ‘activity analysis’ </w:t>
      </w:r>
      <w:r w:rsidR="0003265A">
        <w:rPr>
          <w:rFonts w:ascii="Calibri" w:hAnsi="Calibri" w:cs="Tahoma"/>
        </w:rPr>
        <w:t>and ‘account</w:t>
      </w:r>
      <w:r w:rsidR="003E799F" w:rsidRPr="00EA5D81">
        <w:rPr>
          <w:rFonts w:ascii="Calibri" w:hAnsi="Calibri" w:cs="Tahoma"/>
        </w:rPr>
        <w:t xml:space="preserve"> analysis’ </w:t>
      </w:r>
      <w:r w:rsidRPr="00EA5D81">
        <w:rPr>
          <w:rFonts w:ascii="Calibri" w:hAnsi="Calibri" w:cs="Tahoma"/>
        </w:rPr>
        <w:t xml:space="preserve">(Sarangi 2010) which </w:t>
      </w:r>
      <w:r w:rsidR="003E799F" w:rsidRPr="00EA5D81">
        <w:rPr>
          <w:rFonts w:ascii="Calibri" w:hAnsi="Calibri" w:cs="Tahoma"/>
        </w:rPr>
        <w:t xml:space="preserve">are </w:t>
      </w:r>
      <w:r w:rsidRPr="00EA5D81">
        <w:rPr>
          <w:rFonts w:ascii="Calibri" w:hAnsi="Calibri" w:cs="Tahoma"/>
        </w:rPr>
        <w:t>distinctive in at least three ways: mapping of structural, interactional and thematic trajectories; relationality concerning focal themes and analytic themes; and role performance vis-à-vis participant structure</w:t>
      </w:r>
      <w:r w:rsidR="003E799F" w:rsidRPr="00EA5D81">
        <w:rPr>
          <w:rFonts w:ascii="Calibri" w:hAnsi="Calibri" w:cs="Tahoma"/>
        </w:rPr>
        <w:t xml:space="preserve"> and rhetorical devices.</w:t>
      </w:r>
    </w:p>
    <w:p w14:paraId="1148098B" w14:textId="77777777" w:rsidR="003B32E2" w:rsidRPr="00EA5D81" w:rsidRDefault="003B32E2" w:rsidP="00351021">
      <w:pPr>
        <w:autoSpaceDE w:val="0"/>
        <w:autoSpaceDN w:val="0"/>
        <w:adjustRightInd w:val="0"/>
        <w:ind w:left="-426" w:right="-483"/>
        <w:jc w:val="both"/>
        <w:rPr>
          <w:rFonts w:ascii="Calibri" w:hAnsi="Calibri" w:cs="Tahoma"/>
        </w:rPr>
      </w:pPr>
    </w:p>
    <w:p w14:paraId="13A2E69A" w14:textId="77777777" w:rsidR="003B32E2" w:rsidRPr="00EA5D81" w:rsidRDefault="00502549" w:rsidP="00351021">
      <w:pPr>
        <w:autoSpaceDE w:val="0"/>
        <w:autoSpaceDN w:val="0"/>
        <w:adjustRightInd w:val="0"/>
        <w:ind w:left="-426" w:right="-483"/>
        <w:jc w:val="both"/>
        <w:rPr>
          <w:rFonts w:ascii="Calibri" w:hAnsi="Calibri" w:cs="Tahoma"/>
        </w:rPr>
      </w:pPr>
      <w:r w:rsidRPr="00EA5D81">
        <w:rPr>
          <w:rFonts w:ascii="Calibri" w:hAnsi="Calibri" w:cs="Tahoma"/>
        </w:rPr>
        <w:t>There are four parts to the M</w:t>
      </w:r>
      <w:r w:rsidR="003B32E2" w:rsidRPr="00EA5D81">
        <w:rPr>
          <w:rFonts w:ascii="Calibri" w:hAnsi="Calibri" w:cs="Tahoma"/>
        </w:rPr>
        <w:t>asterclass: (</w:t>
      </w:r>
      <w:proofErr w:type="spellStart"/>
      <w:r w:rsidR="003B32E2" w:rsidRPr="00EA5D81">
        <w:rPr>
          <w:rFonts w:ascii="Calibri" w:hAnsi="Calibri" w:cs="Tahoma"/>
        </w:rPr>
        <w:t>i</w:t>
      </w:r>
      <w:proofErr w:type="spellEnd"/>
      <w:r w:rsidR="003B32E2" w:rsidRPr="00EA5D81">
        <w:rPr>
          <w:rFonts w:ascii="Calibri" w:hAnsi="Calibri" w:cs="Tahoma"/>
        </w:rPr>
        <w:t xml:space="preserve">) an overview of mainstream </w:t>
      </w:r>
      <w:r w:rsidR="003E799F" w:rsidRPr="00EA5D81">
        <w:rPr>
          <w:rFonts w:ascii="Calibri" w:hAnsi="Calibri" w:cs="Tahoma"/>
        </w:rPr>
        <w:t>traditions of professional and institutional/organisational studies</w:t>
      </w:r>
      <w:r w:rsidR="000228BC">
        <w:rPr>
          <w:rFonts w:ascii="Calibri" w:hAnsi="Calibri" w:cs="Tahoma"/>
        </w:rPr>
        <w:t xml:space="preserve"> (Sarangi 2005; Sarangi and </w:t>
      </w:r>
      <w:proofErr w:type="spellStart"/>
      <w:r w:rsidR="000228BC">
        <w:rPr>
          <w:rFonts w:ascii="Calibri" w:hAnsi="Calibri" w:cs="Tahoma"/>
        </w:rPr>
        <w:t>Candlin</w:t>
      </w:r>
      <w:proofErr w:type="spellEnd"/>
      <w:r w:rsidR="000228BC">
        <w:rPr>
          <w:rFonts w:ascii="Calibri" w:hAnsi="Calibri" w:cs="Tahoma"/>
        </w:rPr>
        <w:t xml:space="preserve"> 2011)</w:t>
      </w:r>
      <w:r w:rsidR="003E799F" w:rsidRPr="00EA5D81">
        <w:rPr>
          <w:rFonts w:ascii="Calibri" w:hAnsi="Calibri" w:cs="Tahoma"/>
        </w:rPr>
        <w:t xml:space="preserve">; (ii) </w:t>
      </w:r>
      <w:r w:rsidR="004B4F6C" w:rsidRPr="00EA5D81">
        <w:rPr>
          <w:rFonts w:ascii="Calibri" w:hAnsi="Calibri" w:cs="Tahoma"/>
        </w:rPr>
        <w:t xml:space="preserve">a summary of </w:t>
      </w:r>
      <w:r w:rsidR="003B32E2" w:rsidRPr="00EA5D81">
        <w:rPr>
          <w:rFonts w:ascii="Calibri" w:hAnsi="Calibri" w:cs="Tahoma"/>
        </w:rPr>
        <w:t xml:space="preserve">methodological and </w:t>
      </w:r>
      <w:r w:rsidR="003E799F" w:rsidRPr="00EA5D81">
        <w:rPr>
          <w:rFonts w:ascii="Calibri" w:hAnsi="Calibri" w:cs="Tahoma"/>
        </w:rPr>
        <w:t>interpretive</w:t>
      </w:r>
      <w:r w:rsidR="003B32E2" w:rsidRPr="00EA5D81">
        <w:rPr>
          <w:rFonts w:ascii="Calibri" w:hAnsi="Calibri" w:cs="Tahoma"/>
        </w:rPr>
        <w:t xml:space="preserve"> challenges facing the qualitative researcher</w:t>
      </w:r>
      <w:r w:rsidR="000228BC">
        <w:rPr>
          <w:rFonts w:ascii="Calibri" w:hAnsi="Calibri" w:cs="Tahoma"/>
        </w:rPr>
        <w:t xml:space="preserve"> (Sarangi 2007)</w:t>
      </w:r>
      <w:r w:rsidR="003E799F" w:rsidRPr="00EA5D81">
        <w:rPr>
          <w:rFonts w:ascii="Calibri" w:hAnsi="Calibri" w:cs="Tahoma"/>
        </w:rPr>
        <w:t xml:space="preserve">, with a focus on key analytical tools; </w:t>
      </w:r>
      <w:r w:rsidR="003B32E2" w:rsidRPr="00EA5D81">
        <w:rPr>
          <w:rFonts w:ascii="Calibri" w:hAnsi="Calibri" w:cs="Tahoma"/>
        </w:rPr>
        <w:t xml:space="preserve">(iii) an exercise in </w:t>
      </w:r>
      <w:r w:rsidR="004B4F6C" w:rsidRPr="00EA5D81">
        <w:rPr>
          <w:rFonts w:ascii="Calibri" w:hAnsi="Calibri" w:cs="Tahoma"/>
        </w:rPr>
        <w:t>sample data analysis; and (iv)</w:t>
      </w:r>
      <w:r w:rsidR="00351021" w:rsidRPr="00EA5D81">
        <w:rPr>
          <w:rFonts w:ascii="Calibri" w:hAnsi="Calibri" w:cs="Tahoma"/>
        </w:rPr>
        <w:t xml:space="preserve"> </w:t>
      </w:r>
      <w:r w:rsidR="004B4F6C" w:rsidRPr="00EA5D81">
        <w:rPr>
          <w:rFonts w:ascii="Calibri" w:hAnsi="Calibri" w:cs="Tahoma"/>
        </w:rPr>
        <w:t xml:space="preserve">a </w:t>
      </w:r>
      <w:r w:rsidR="003B32E2" w:rsidRPr="00EA5D81">
        <w:rPr>
          <w:rFonts w:ascii="Calibri" w:hAnsi="Calibri" w:cs="Tahoma"/>
        </w:rPr>
        <w:t xml:space="preserve">discussion of concerns arising from participants’ own research experiences.  </w:t>
      </w:r>
    </w:p>
    <w:p w14:paraId="6B7551E6" w14:textId="77777777" w:rsidR="003B32E2" w:rsidRPr="00EA5D81" w:rsidRDefault="003B32E2" w:rsidP="00351021">
      <w:pPr>
        <w:ind w:left="-426" w:right="-483"/>
        <w:jc w:val="both"/>
        <w:rPr>
          <w:rFonts w:ascii="Calibri" w:hAnsi="Calibri" w:cs="Tahoma"/>
          <w:color w:val="000000"/>
        </w:rPr>
      </w:pPr>
    </w:p>
    <w:p w14:paraId="0ED3C7FD" w14:textId="77777777" w:rsidR="003E799F" w:rsidRPr="00EA5D81" w:rsidRDefault="003E799F" w:rsidP="00351021">
      <w:pPr>
        <w:ind w:left="-426" w:right="-483"/>
        <w:jc w:val="both"/>
        <w:rPr>
          <w:rFonts w:ascii="Calibri" w:hAnsi="Calibri" w:cs="Tahoma"/>
          <w:color w:val="000000"/>
        </w:rPr>
      </w:pPr>
      <w:r w:rsidRPr="00EA5D81">
        <w:rPr>
          <w:rFonts w:ascii="Calibri" w:hAnsi="Calibri" w:cs="Tahoma"/>
          <w:color w:val="000000"/>
        </w:rPr>
        <w:t xml:space="preserve">The </w:t>
      </w:r>
      <w:r w:rsidR="00666394">
        <w:rPr>
          <w:rFonts w:ascii="Calibri" w:hAnsi="Calibri" w:cs="Tahoma"/>
          <w:color w:val="000000"/>
        </w:rPr>
        <w:t xml:space="preserve">Masterclass </w:t>
      </w:r>
      <w:r w:rsidRPr="00EA5D81">
        <w:rPr>
          <w:rFonts w:ascii="Calibri" w:hAnsi="Calibri" w:cs="Tahoma"/>
          <w:color w:val="000000"/>
        </w:rPr>
        <w:t xml:space="preserve">is </w:t>
      </w:r>
      <w:r w:rsidR="00666394">
        <w:rPr>
          <w:rFonts w:ascii="Calibri" w:hAnsi="Calibri" w:cs="Tahoma"/>
          <w:color w:val="000000"/>
        </w:rPr>
        <w:t>targeted a</w:t>
      </w:r>
      <w:r w:rsidRPr="00EA5D81">
        <w:rPr>
          <w:rFonts w:ascii="Calibri" w:hAnsi="Calibri" w:cs="Tahoma"/>
          <w:color w:val="000000"/>
        </w:rPr>
        <w:t>t both early career and experienced researchers across disciplinary boundaries with an interest in qualitative inquiry.</w:t>
      </w:r>
    </w:p>
    <w:p w14:paraId="6DABE9E2" w14:textId="77777777" w:rsidR="003E799F" w:rsidRDefault="003E799F" w:rsidP="00351021">
      <w:pPr>
        <w:ind w:left="-426" w:right="-483"/>
        <w:jc w:val="both"/>
        <w:rPr>
          <w:rFonts w:ascii="Calibri" w:hAnsi="Calibri" w:cs="Tahoma"/>
          <w:color w:val="000000"/>
        </w:rPr>
      </w:pPr>
    </w:p>
    <w:p w14:paraId="77386D0C" w14:textId="77777777" w:rsidR="005E48AB" w:rsidRDefault="005E48AB" w:rsidP="00351021">
      <w:pPr>
        <w:ind w:left="-426" w:right="-483"/>
        <w:jc w:val="both"/>
        <w:rPr>
          <w:rFonts w:ascii="Calibri" w:hAnsi="Calibri" w:cs="Tahoma"/>
          <w:color w:val="000000"/>
        </w:rPr>
      </w:pPr>
    </w:p>
    <w:p w14:paraId="4ABC5F91" w14:textId="2EEFA1D7" w:rsidR="008B2231" w:rsidRPr="00EA5D81" w:rsidRDefault="00302BD6" w:rsidP="00351021">
      <w:pPr>
        <w:ind w:left="-426" w:right="-483"/>
        <w:jc w:val="both"/>
        <w:rPr>
          <w:rFonts w:ascii="Calibri" w:hAnsi="Calibri" w:cs="Tahoma"/>
          <w:color w:val="000000"/>
        </w:rPr>
      </w:pPr>
      <w:r w:rsidRPr="00EA5D81">
        <w:rPr>
          <w:rFonts w:ascii="Calibri" w:hAnsi="Calibri" w:cs="Tahoma"/>
          <w:b/>
          <w:color w:val="000000"/>
        </w:rPr>
        <w:t>Time:</w:t>
      </w:r>
      <w:r w:rsidR="009D786F">
        <w:rPr>
          <w:rFonts w:ascii="Calibri" w:hAnsi="Calibri" w:cs="Tahoma"/>
          <w:b/>
          <w:color w:val="000000"/>
        </w:rPr>
        <w:tab/>
      </w:r>
      <w:r w:rsidR="009D786F" w:rsidRPr="007A7DD4">
        <w:rPr>
          <w:rFonts w:ascii="Calibri" w:hAnsi="Calibri" w:cs="Tahoma"/>
          <w:color w:val="000000"/>
        </w:rPr>
        <w:t>9:00-17:00,</w:t>
      </w:r>
      <w:r w:rsidR="009D786F">
        <w:rPr>
          <w:rFonts w:ascii="Calibri" w:hAnsi="Calibri" w:cs="Tahoma"/>
          <w:color w:val="000000"/>
        </w:rPr>
        <w:t xml:space="preserve"> </w:t>
      </w:r>
      <w:r w:rsidR="007A7DD4">
        <w:rPr>
          <w:rFonts w:ascii="Calibri" w:hAnsi="Calibri" w:cs="Tahoma"/>
          <w:color w:val="000000"/>
        </w:rPr>
        <w:t>Tues</w:t>
      </w:r>
      <w:r w:rsidR="002C7AFC">
        <w:rPr>
          <w:rFonts w:ascii="Calibri" w:hAnsi="Calibri" w:cs="Tahoma"/>
          <w:color w:val="000000"/>
        </w:rPr>
        <w:t>day</w:t>
      </w:r>
      <w:r w:rsidR="003F2E68">
        <w:rPr>
          <w:rFonts w:ascii="Calibri" w:hAnsi="Calibri" w:cs="Tahoma"/>
          <w:color w:val="000000"/>
        </w:rPr>
        <w:t xml:space="preserve"> </w:t>
      </w:r>
      <w:r w:rsidR="000F2796">
        <w:rPr>
          <w:rFonts w:ascii="Calibri" w:hAnsi="Calibri" w:cs="Tahoma"/>
          <w:color w:val="000000"/>
        </w:rPr>
        <w:t>15</w:t>
      </w:r>
      <w:r w:rsidR="002C7AFC">
        <w:rPr>
          <w:rFonts w:ascii="Calibri" w:hAnsi="Calibri" w:cs="Tahoma"/>
          <w:color w:val="000000"/>
        </w:rPr>
        <w:t xml:space="preserve"> September</w:t>
      </w:r>
      <w:r w:rsidRPr="00EA5D81">
        <w:rPr>
          <w:rFonts w:ascii="Calibri" w:hAnsi="Calibri" w:cs="Tahoma"/>
          <w:color w:val="000000"/>
        </w:rPr>
        <w:t xml:space="preserve"> 20</w:t>
      </w:r>
      <w:r w:rsidR="000F2796">
        <w:rPr>
          <w:rFonts w:ascii="Calibri" w:hAnsi="Calibri" w:cs="Tahoma"/>
          <w:color w:val="000000"/>
        </w:rPr>
        <w:t>20</w:t>
      </w:r>
    </w:p>
    <w:p w14:paraId="37AB2168" w14:textId="77777777" w:rsidR="00302BD6" w:rsidRDefault="00302BD6" w:rsidP="00351021">
      <w:pPr>
        <w:ind w:left="-426" w:right="-483"/>
        <w:jc w:val="both"/>
        <w:rPr>
          <w:rFonts w:ascii="Calibri" w:hAnsi="Calibri" w:cs="Tahoma"/>
          <w:color w:val="000000"/>
        </w:rPr>
      </w:pPr>
    </w:p>
    <w:p w14:paraId="3B2D638E" w14:textId="4FF4A5C0" w:rsidR="003F2E68" w:rsidRPr="009D786F" w:rsidRDefault="00302BD6" w:rsidP="00351021">
      <w:pPr>
        <w:ind w:left="-426" w:right="-483"/>
        <w:jc w:val="both"/>
        <w:rPr>
          <w:rFonts w:ascii="Calibri" w:hAnsi="Calibri" w:cs="Tahoma"/>
          <w:color w:val="000000"/>
        </w:rPr>
      </w:pPr>
      <w:r w:rsidRPr="00E672BD">
        <w:rPr>
          <w:rFonts w:ascii="Calibri" w:hAnsi="Calibri" w:cs="Tahoma"/>
          <w:b/>
          <w:color w:val="000000"/>
        </w:rPr>
        <w:t>Venue:</w:t>
      </w:r>
      <w:r w:rsidR="009D786F" w:rsidRPr="00E672BD">
        <w:rPr>
          <w:rFonts w:ascii="Calibri" w:hAnsi="Calibri" w:cs="Tahoma"/>
          <w:b/>
          <w:color w:val="000000"/>
        </w:rPr>
        <w:tab/>
      </w:r>
      <w:r w:rsidR="00E672BD">
        <w:rPr>
          <w:rFonts w:ascii="Calibri" w:hAnsi="Calibri" w:cs="Tahoma"/>
          <w:color w:val="000000"/>
        </w:rPr>
        <w:t>tba</w:t>
      </w:r>
      <w:bookmarkStart w:id="0" w:name="_GoBack"/>
      <w:bookmarkEnd w:id="0"/>
      <w:r w:rsidR="009D786F" w:rsidRPr="00E672BD">
        <w:rPr>
          <w:rFonts w:ascii="Calibri" w:hAnsi="Calibri" w:cs="Tahoma"/>
          <w:color w:val="000000"/>
        </w:rPr>
        <w:t xml:space="preserve">, </w:t>
      </w:r>
      <w:r w:rsidR="000F2796" w:rsidRPr="00E672BD">
        <w:rPr>
          <w:rFonts w:ascii="Calibri" w:hAnsi="Calibri" w:cs="Tahoma"/>
          <w:color w:val="000000"/>
        </w:rPr>
        <w:t>NTNU</w:t>
      </w:r>
      <w:r w:rsidR="009D786F" w:rsidRPr="00E672BD">
        <w:rPr>
          <w:rFonts w:ascii="Calibri" w:hAnsi="Calibri" w:cs="Tahoma"/>
          <w:color w:val="000000"/>
        </w:rPr>
        <w:t xml:space="preserve">, </w:t>
      </w:r>
      <w:r w:rsidR="000F2796" w:rsidRPr="00E672BD">
        <w:rPr>
          <w:rFonts w:ascii="Calibri" w:hAnsi="Calibri" w:cs="Tahoma"/>
          <w:color w:val="000000"/>
        </w:rPr>
        <w:t>Trondheim</w:t>
      </w:r>
    </w:p>
    <w:p w14:paraId="57511115" w14:textId="77777777" w:rsidR="003F2E68" w:rsidRDefault="003F2E68" w:rsidP="00351021">
      <w:pPr>
        <w:ind w:left="-426" w:right="-483"/>
        <w:jc w:val="both"/>
        <w:rPr>
          <w:rFonts w:ascii="Calibri" w:hAnsi="Calibri" w:cs="Tahoma"/>
          <w:color w:val="000000"/>
        </w:rPr>
      </w:pPr>
    </w:p>
    <w:p w14:paraId="5C092BF1" w14:textId="77777777" w:rsidR="00302BD6" w:rsidRPr="007A7DD4" w:rsidRDefault="00302BD6" w:rsidP="00351021">
      <w:pPr>
        <w:ind w:left="-426" w:right="-483"/>
        <w:jc w:val="both"/>
        <w:rPr>
          <w:rFonts w:ascii="Calibri" w:hAnsi="Calibri" w:cs="Tahoma"/>
          <w:b/>
          <w:color w:val="000000"/>
        </w:rPr>
      </w:pPr>
      <w:r w:rsidRPr="007A7DD4">
        <w:rPr>
          <w:rFonts w:ascii="Calibri" w:hAnsi="Calibri" w:cs="Tahoma"/>
          <w:b/>
          <w:color w:val="000000"/>
        </w:rPr>
        <w:t xml:space="preserve">Fee: </w:t>
      </w:r>
    </w:p>
    <w:p w14:paraId="66E7AA2B" w14:textId="0A22F4C6" w:rsidR="003F2E68" w:rsidRPr="008B2231" w:rsidRDefault="005E48AB" w:rsidP="003F2E68">
      <w:pPr>
        <w:ind w:left="-426" w:right="-483"/>
        <w:jc w:val="both"/>
        <w:rPr>
          <w:rFonts w:ascii="Calibri" w:hAnsi="Calibri" w:cs="Tahoma"/>
          <w:color w:val="000000"/>
        </w:rPr>
      </w:pPr>
      <w:r w:rsidRPr="007A7DD4">
        <w:rPr>
          <w:rFonts w:ascii="Calibri" w:hAnsi="Calibri" w:cs="Tahoma"/>
          <w:color w:val="000000"/>
        </w:rPr>
        <w:t xml:space="preserve">Usually </w:t>
      </w:r>
      <w:r w:rsidR="003F2E68" w:rsidRPr="007A7DD4">
        <w:rPr>
          <w:rFonts w:ascii="Calibri" w:hAnsi="Calibri" w:cs="Tahoma"/>
          <w:color w:val="000000"/>
        </w:rPr>
        <w:t>the Masterclass</w:t>
      </w:r>
      <w:r w:rsidRPr="007A7DD4">
        <w:rPr>
          <w:rFonts w:ascii="Calibri" w:hAnsi="Calibri" w:cs="Tahoma"/>
          <w:color w:val="000000"/>
        </w:rPr>
        <w:t xml:space="preserve"> is free of charge for ALAPP conference participants. </w:t>
      </w:r>
      <w:r w:rsidR="000F2796" w:rsidRPr="007A7DD4">
        <w:rPr>
          <w:rFonts w:ascii="Calibri" w:hAnsi="Calibri" w:cs="Tahoma"/>
          <w:color w:val="000000"/>
        </w:rPr>
        <w:t xml:space="preserve">The hosts </w:t>
      </w:r>
      <w:r w:rsidR="00357568" w:rsidRPr="007A7DD4">
        <w:rPr>
          <w:rFonts w:ascii="Calibri" w:hAnsi="Calibri" w:cs="Tahoma"/>
          <w:color w:val="000000"/>
        </w:rPr>
        <w:t>may</w:t>
      </w:r>
      <w:r w:rsidR="000F2796" w:rsidRPr="007A7DD4">
        <w:rPr>
          <w:rFonts w:ascii="Calibri" w:hAnsi="Calibri" w:cs="Tahoma"/>
          <w:color w:val="000000"/>
        </w:rPr>
        <w:t xml:space="preserve"> charge a minimal fee </w:t>
      </w:r>
      <w:r w:rsidR="00357568" w:rsidRPr="007A7DD4">
        <w:rPr>
          <w:rFonts w:ascii="Calibri" w:hAnsi="Calibri" w:cs="Tahoma"/>
          <w:color w:val="000000"/>
        </w:rPr>
        <w:t>to cover refreshment</w:t>
      </w:r>
      <w:r w:rsidR="000F2796" w:rsidRPr="007A7DD4">
        <w:rPr>
          <w:rFonts w:ascii="Calibri" w:hAnsi="Calibri" w:cs="Tahoma"/>
          <w:color w:val="000000"/>
        </w:rPr>
        <w:t xml:space="preserve"> and lunch. </w:t>
      </w:r>
    </w:p>
    <w:p w14:paraId="607829DB" w14:textId="77777777" w:rsidR="00302BD6" w:rsidRDefault="00302BD6" w:rsidP="00351021">
      <w:pPr>
        <w:ind w:left="-426" w:right="-483"/>
        <w:jc w:val="both"/>
        <w:rPr>
          <w:rFonts w:ascii="Calibri" w:hAnsi="Calibri" w:cs="Tahoma"/>
          <w:color w:val="000000"/>
        </w:rPr>
      </w:pPr>
    </w:p>
    <w:p w14:paraId="7CEAA885" w14:textId="77777777" w:rsidR="00302BD6" w:rsidRDefault="00302BD6" w:rsidP="00351021">
      <w:pPr>
        <w:ind w:left="-426" w:right="-483"/>
        <w:jc w:val="both"/>
        <w:rPr>
          <w:rFonts w:ascii="Calibri" w:hAnsi="Calibri" w:cs="Tahoma"/>
          <w:b/>
          <w:color w:val="000000"/>
        </w:rPr>
      </w:pPr>
      <w:r w:rsidRPr="00EA5D81">
        <w:rPr>
          <w:rFonts w:ascii="Calibri" w:hAnsi="Calibri" w:cs="Tahoma"/>
          <w:b/>
          <w:color w:val="000000"/>
        </w:rPr>
        <w:t>Registration:</w:t>
      </w:r>
    </w:p>
    <w:p w14:paraId="21FC20CA" w14:textId="2DEA66D9" w:rsidR="000F2796" w:rsidRPr="007A7DD4" w:rsidRDefault="007A7DD4" w:rsidP="007A7DD4">
      <w:pPr>
        <w:ind w:left="-426" w:right="-483"/>
        <w:jc w:val="both"/>
        <w:rPr>
          <w:rFonts w:ascii="Calibri" w:hAnsi="Calibri" w:cs="Tahoma"/>
          <w:color w:val="000000"/>
          <w:lang w:val="nb-NO"/>
        </w:rPr>
      </w:pPr>
      <w:r>
        <w:rPr>
          <w:rFonts w:ascii="Calibri" w:hAnsi="Calibri" w:cs="Tahoma"/>
          <w:color w:val="000000"/>
          <w:lang w:val="en-US"/>
        </w:rPr>
        <w:t>Opening of registration in June 2020.</w:t>
      </w:r>
      <w:r>
        <w:rPr>
          <w:rFonts w:ascii="Calibri" w:hAnsi="Calibri" w:cs="Tahoma"/>
          <w:color w:val="000000"/>
          <w:lang w:val="en-US"/>
        </w:rPr>
        <w:t xml:space="preserve"> </w:t>
      </w:r>
      <w:r w:rsidR="004C2487" w:rsidRPr="007A7DD4">
        <w:rPr>
          <w:rFonts w:ascii="Calibri" w:hAnsi="Calibri" w:cs="Tahoma"/>
          <w:color w:val="000000"/>
          <w:lang w:val="nb-NO"/>
        </w:rPr>
        <w:t>Register at:</w:t>
      </w:r>
      <w:r w:rsidRPr="007A7DD4">
        <w:rPr>
          <w:rFonts w:ascii="Calibri" w:hAnsi="Calibri" w:cs="Tahoma"/>
          <w:color w:val="000000"/>
          <w:lang w:val="nb-NO"/>
        </w:rPr>
        <w:t xml:space="preserve"> </w:t>
      </w:r>
      <w:hyperlink r:id="rId7" w:history="1">
        <w:r w:rsidRPr="007A7DD4">
          <w:rPr>
            <w:rStyle w:val="Hyperlink"/>
            <w:rFonts w:ascii="Calibri" w:hAnsi="Calibri" w:cs="Tahoma"/>
            <w:lang w:val="nb-NO"/>
          </w:rPr>
          <w:t>https://www.ntnu.edu/isl/alapp2020</w:t>
        </w:r>
      </w:hyperlink>
      <w:r w:rsidRPr="007A7DD4">
        <w:rPr>
          <w:rFonts w:ascii="Calibri" w:hAnsi="Calibri" w:cs="Tahoma"/>
          <w:color w:val="000000"/>
          <w:lang w:val="nb-NO"/>
        </w:rPr>
        <w:t xml:space="preserve">. </w:t>
      </w:r>
    </w:p>
    <w:p w14:paraId="00C57647" w14:textId="77777777" w:rsidR="007A7DD4" w:rsidRPr="007A7DD4" w:rsidRDefault="007A7DD4" w:rsidP="007A7DD4">
      <w:pPr>
        <w:ind w:left="-426" w:right="-483"/>
        <w:jc w:val="both"/>
        <w:rPr>
          <w:rFonts w:ascii="Calibri" w:hAnsi="Calibri" w:cs="Tahoma"/>
          <w:color w:val="000000"/>
          <w:lang w:val="nb-NO"/>
        </w:rPr>
      </w:pPr>
    </w:p>
    <w:p w14:paraId="6082B362" w14:textId="77777777" w:rsidR="005E48AB" w:rsidRPr="007A7DD4" w:rsidRDefault="005E48AB" w:rsidP="00351021">
      <w:pPr>
        <w:ind w:left="-426" w:right="-483"/>
        <w:jc w:val="both"/>
        <w:rPr>
          <w:rFonts w:ascii="Calibri" w:hAnsi="Calibri" w:cs="Tahoma"/>
          <w:b/>
          <w:color w:val="000000"/>
          <w:lang w:val="nb-NO"/>
        </w:rPr>
      </w:pPr>
      <w:proofErr w:type="spellStart"/>
      <w:r w:rsidRPr="007A7DD4">
        <w:rPr>
          <w:rFonts w:ascii="Calibri" w:hAnsi="Calibri" w:cs="Tahoma"/>
          <w:b/>
          <w:color w:val="000000"/>
          <w:lang w:val="nb-NO"/>
        </w:rPr>
        <w:t>Programme</w:t>
      </w:r>
      <w:proofErr w:type="spellEnd"/>
      <w:r w:rsidRPr="007A7DD4">
        <w:rPr>
          <w:rFonts w:ascii="Calibri" w:hAnsi="Calibri" w:cs="Tahoma"/>
          <w:b/>
          <w:color w:val="000000"/>
          <w:lang w:val="nb-NO"/>
        </w:rPr>
        <w:t>:</w:t>
      </w:r>
    </w:p>
    <w:p w14:paraId="112893D1" w14:textId="77777777" w:rsidR="005E48AB" w:rsidRPr="005E48AB" w:rsidRDefault="005E48AB" w:rsidP="005E48AB">
      <w:pPr>
        <w:ind w:left="-426" w:right="-483"/>
        <w:rPr>
          <w:rFonts w:ascii="Calibri" w:hAnsi="Calibri" w:cs="Tahoma"/>
          <w:color w:val="000000"/>
        </w:rPr>
      </w:pPr>
      <w:r w:rsidRPr="005E48AB">
        <w:rPr>
          <w:rFonts w:ascii="Calibri" w:hAnsi="Calibri" w:cs="Tahoma"/>
          <w:color w:val="000000"/>
        </w:rPr>
        <w:t>09:00</w:t>
      </w:r>
      <w:r w:rsidR="00C10A52">
        <w:rPr>
          <w:rFonts w:ascii="Calibri" w:hAnsi="Calibri" w:cs="Tahoma"/>
          <w:color w:val="000000"/>
        </w:rPr>
        <w:t xml:space="preserve"> </w:t>
      </w:r>
      <w:r w:rsidRPr="005E48AB">
        <w:rPr>
          <w:rFonts w:ascii="Calibri" w:hAnsi="Calibri" w:cs="Tahoma"/>
          <w:color w:val="000000"/>
        </w:rPr>
        <w:t>-</w:t>
      </w:r>
      <w:r w:rsidR="00C10A52">
        <w:rPr>
          <w:rFonts w:ascii="Calibri" w:hAnsi="Calibri" w:cs="Tahoma"/>
          <w:color w:val="000000"/>
        </w:rPr>
        <w:t xml:space="preserve"> </w:t>
      </w:r>
      <w:r w:rsidRPr="005E48AB">
        <w:rPr>
          <w:rFonts w:ascii="Calibri" w:hAnsi="Calibri" w:cs="Tahoma"/>
          <w:color w:val="000000"/>
        </w:rPr>
        <w:t>09.30</w:t>
      </w:r>
      <w:r w:rsidRPr="005E48AB">
        <w:rPr>
          <w:rFonts w:ascii="Calibri" w:hAnsi="Calibri" w:cs="Tahoma"/>
          <w:color w:val="000000"/>
        </w:rPr>
        <w:tab/>
      </w:r>
      <w:r w:rsidR="00135838">
        <w:rPr>
          <w:rFonts w:ascii="Calibri" w:hAnsi="Calibri" w:cs="Tahoma"/>
          <w:color w:val="000000"/>
        </w:rPr>
        <w:t>Welcome and introductions</w:t>
      </w:r>
    </w:p>
    <w:p w14:paraId="5CBB6AE7" w14:textId="77777777" w:rsidR="005E48AB" w:rsidRDefault="005E48AB" w:rsidP="005E48AB">
      <w:pPr>
        <w:ind w:left="1434" w:right="-483" w:hanging="1860"/>
        <w:rPr>
          <w:rFonts w:ascii="Calibri" w:hAnsi="Calibri" w:cs="Tahoma"/>
          <w:color w:val="000000"/>
          <w:lang w:val="en-US"/>
        </w:rPr>
      </w:pPr>
      <w:r w:rsidRPr="005E48AB">
        <w:rPr>
          <w:rFonts w:ascii="Calibri" w:hAnsi="Calibri" w:cs="Tahoma"/>
          <w:color w:val="000000"/>
        </w:rPr>
        <w:t>09:30</w:t>
      </w:r>
      <w:r w:rsidR="00C10A52">
        <w:rPr>
          <w:rFonts w:ascii="Calibri" w:hAnsi="Calibri" w:cs="Tahoma"/>
          <w:color w:val="000000"/>
        </w:rPr>
        <w:t xml:space="preserve"> </w:t>
      </w:r>
      <w:r w:rsidRPr="005E48AB">
        <w:rPr>
          <w:rFonts w:ascii="Calibri" w:hAnsi="Calibri" w:cs="Tahoma"/>
          <w:color w:val="000000"/>
        </w:rPr>
        <w:t>-</w:t>
      </w:r>
      <w:r w:rsidR="00C10A52">
        <w:rPr>
          <w:rFonts w:ascii="Calibri" w:hAnsi="Calibri" w:cs="Tahoma"/>
          <w:color w:val="000000"/>
        </w:rPr>
        <w:t xml:space="preserve"> </w:t>
      </w:r>
      <w:r w:rsidRPr="005E48AB">
        <w:rPr>
          <w:rFonts w:ascii="Calibri" w:hAnsi="Calibri" w:cs="Tahoma"/>
          <w:color w:val="000000"/>
        </w:rPr>
        <w:t>11:00</w:t>
      </w:r>
      <w:r w:rsidRPr="005E48AB">
        <w:rPr>
          <w:rFonts w:ascii="Calibri" w:hAnsi="Calibri" w:cs="Tahoma"/>
          <w:color w:val="000000"/>
        </w:rPr>
        <w:tab/>
      </w:r>
      <w:r>
        <w:rPr>
          <w:rFonts w:ascii="Calibri" w:hAnsi="Calibri" w:cs="Tahoma"/>
          <w:color w:val="000000"/>
        </w:rPr>
        <w:t xml:space="preserve">Lecture 1: The interplay of </w:t>
      </w:r>
      <w:r w:rsidRPr="00EA5D81">
        <w:rPr>
          <w:rFonts w:ascii="Calibri" w:hAnsi="Calibri" w:cs="Tahoma"/>
          <w:color w:val="000000"/>
          <w:lang w:val="en-US"/>
        </w:rPr>
        <w:t>institutional and professional orders of discourse: an overview of concepts and themes</w:t>
      </w:r>
    </w:p>
    <w:p w14:paraId="1D00FFAE" w14:textId="77777777" w:rsidR="005E48AB" w:rsidRDefault="005E48AB" w:rsidP="005E48AB">
      <w:pPr>
        <w:ind w:left="1434" w:right="-483" w:hanging="1860"/>
        <w:rPr>
          <w:rFonts w:ascii="Calibri" w:hAnsi="Calibri" w:cs="Tahoma"/>
          <w:color w:val="000000"/>
          <w:lang w:val="en-US"/>
        </w:rPr>
      </w:pPr>
      <w:r>
        <w:rPr>
          <w:rFonts w:ascii="Calibri" w:hAnsi="Calibri" w:cs="Tahoma"/>
          <w:color w:val="000000"/>
          <w:lang w:val="en-US"/>
        </w:rPr>
        <w:t>11:00</w:t>
      </w:r>
      <w:r w:rsidR="00C10A52">
        <w:rPr>
          <w:rFonts w:ascii="Calibri" w:hAnsi="Calibri" w:cs="Tahoma"/>
          <w:color w:val="000000"/>
          <w:lang w:val="en-US"/>
        </w:rPr>
        <w:t xml:space="preserve"> </w:t>
      </w:r>
      <w:r>
        <w:rPr>
          <w:rFonts w:ascii="Calibri" w:hAnsi="Calibri" w:cs="Tahoma"/>
          <w:color w:val="000000"/>
          <w:lang w:val="en-US"/>
        </w:rPr>
        <w:t>-</w:t>
      </w:r>
      <w:r w:rsidR="00C10A52">
        <w:rPr>
          <w:rFonts w:ascii="Calibri" w:hAnsi="Calibri" w:cs="Tahoma"/>
          <w:color w:val="000000"/>
          <w:lang w:val="en-US"/>
        </w:rPr>
        <w:t xml:space="preserve"> </w:t>
      </w:r>
      <w:r>
        <w:rPr>
          <w:rFonts w:ascii="Calibri" w:hAnsi="Calibri" w:cs="Tahoma"/>
          <w:color w:val="000000"/>
          <w:lang w:val="en-US"/>
        </w:rPr>
        <w:t>11:30</w:t>
      </w:r>
      <w:r>
        <w:rPr>
          <w:rFonts w:ascii="Calibri" w:hAnsi="Calibri" w:cs="Tahoma"/>
          <w:color w:val="000000"/>
          <w:lang w:val="en-US"/>
        </w:rPr>
        <w:tab/>
        <w:t>Tea/coffee break</w:t>
      </w:r>
    </w:p>
    <w:p w14:paraId="4A5D6EEE" w14:textId="77777777" w:rsidR="005E48AB" w:rsidRDefault="005E48AB" w:rsidP="005E48AB">
      <w:pPr>
        <w:ind w:left="1434" w:right="-483" w:hanging="1860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11:30</w:t>
      </w:r>
      <w:r w:rsidR="00C10A52"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Tahoma"/>
          <w:color w:val="000000"/>
        </w:rPr>
        <w:t>-</w:t>
      </w:r>
      <w:r w:rsidR="00C10A52"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Tahoma"/>
          <w:color w:val="000000"/>
        </w:rPr>
        <w:t>13:00</w:t>
      </w:r>
      <w:r>
        <w:rPr>
          <w:rFonts w:ascii="Calibri" w:hAnsi="Calibri" w:cs="Tahoma"/>
          <w:color w:val="000000"/>
        </w:rPr>
        <w:tab/>
      </w:r>
      <w:r w:rsidRPr="00EA5D81">
        <w:rPr>
          <w:rFonts w:ascii="Calibri" w:hAnsi="Calibri" w:cs="Tahoma"/>
          <w:color w:val="000000"/>
        </w:rPr>
        <w:t>Engaging with institutional/professional discourse data</w:t>
      </w:r>
      <w:r>
        <w:rPr>
          <w:rFonts w:ascii="Calibri" w:hAnsi="Calibri" w:cs="Tahoma"/>
          <w:color w:val="000000"/>
        </w:rPr>
        <w:t xml:space="preserve"> </w:t>
      </w:r>
      <w:r w:rsidRPr="00EA5D81">
        <w:rPr>
          <w:rFonts w:ascii="Calibri" w:hAnsi="Calibri" w:cs="Tahoma"/>
          <w:color w:val="000000"/>
        </w:rPr>
        <w:t>from multiple perspectives: some parameters and paradoxes</w:t>
      </w:r>
    </w:p>
    <w:p w14:paraId="7D758D8E" w14:textId="77777777" w:rsidR="005E48AB" w:rsidRDefault="005E48AB" w:rsidP="005E48AB">
      <w:pPr>
        <w:ind w:left="1434" w:right="-483" w:hanging="1860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13:00</w:t>
      </w:r>
      <w:r w:rsidR="00C10A52"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Tahoma"/>
          <w:color w:val="000000"/>
        </w:rPr>
        <w:t>-</w:t>
      </w:r>
      <w:r w:rsidR="00C10A52"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Tahoma"/>
          <w:color w:val="000000"/>
        </w:rPr>
        <w:t>14:00</w:t>
      </w:r>
      <w:r>
        <w:rPr>
          <w:rFonts w:ascii="Calibri" w:hAnsi="Calibri" w:cs="Tahoma"/>
          <w:color w:val="000000"/>
        </w:rPr>
        <w:tab/>
        <w:t>Lunch break</w:t>
      </w:r>
    </w:p>
    <w:p w14:paraId="21C46C69" w14:textId="77777777" w:rsidR="005E48AB" w:rsidRDefault="005E48AB" w:rsidP="005E48AB">
      <w:pPr>
        <w:ind w:left="1434" w:right="-483" w:hanging="1860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14:00</w:t>
      </w:r>
      <w:r w:rsidR="00C10A52"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Tahoma"/>
          <w:color w:val="000000"/>
        </w:rPr>
        <w:t>-</w:t>
      </w:r>
      <w:r w:rsidR="00C10A52"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Tahoma"/>
          <w:color w:val="000000"/>
        </w:rPr>
        <w:t>15:30</w:t>
      </w:r>
      <w:r>
        <w:rPr>
          <w:rFonts w:ascii="Calibri" w:hAnsi="Calibri" w:cs="Tahoma"/>
          <w:color w:val="000000"/>
        </w:rPr>
        <w:tab/>
        <w:t>Data session (group work)</w:t>
      </w:r>
    </w:p>
    <w:p w14:paraId="077FBA4F" w14:textId="77777777" w:rsidR="005E48AB" w:rsidRDefault="005E48AB" w:rsidP="005E48AB">
      <w:pPr>
        <w:ind w:left="1434" w:right="-483" w:hanging="1860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15:30</w:t>
      </w:r>
      <w:r w:rsidR="00C10A52"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Tahoma"/>
          <w:color w:val="000000"/>
        </w:rPr>
        <w:t>-</w:t>
      </w:r>
      <w:r w:rsidR="00C10A52"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Tahoma"/>
          <w:color w:val="000000"/>
        </w:rPr>
        <w:t>16:00</w:t>
      </w:r>
      <w:r>
        <w:rPr>
          <w:rFonts w:ascii="Calibri" w:hAnsi="Calibri" w:cs="Tahoma"/>
          <w:color w:val="000000"/>
        </w:rPr>
        <w:tab/>
        <w:t>Tea/coffee break</w:t>
      </w:r>
    </w:p>
    <w:p w14:paraId="4A1B2B16" w14:textId="77777777" w:rsidR="005E48AB" w:rsidRDefault="005E48AB" w:rsidP="00C10A52">
      <w:pPr>
        <w:ind w:left="1434" w:right="-483" w:hanging="1860"/>
        <w:rPr>
          <w:rFonts w:ascii="Calibri" w:hAnsi="Calibri" w:cs="Tahoma"/>
          <w:color w:val="000000"/>
          <w:lang w:val="en-US"/>
        </w:rPr>
      </w:pPr>
      <w:r>
        <w:rPr>
          <w:rFonts w:ascii="Calibri" w:hAnsi="Calibri" w:cs="Tahoma"/>
          <w:color w:val="000000"/>
        </w:rPr>
        <w:t>16:00</w:t>
      </w:r>
      <w:r w:rsidR="00C10A52"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Tahoma"/>
          <w:color w:val="000000"/>
        </w:rPr>
        <w:t>-</w:t>
      </w:r>
      <w:r w:rsidR="00C10A52"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Tahoma"/>
          <w:color w:val="000000"/>
        </w:rPr>
        <w:t>17:00</w:t>
      </w:r>
      <w:r>
        <w:rPr>
          <w:rFonts w:ascii="Calibri" w:hAnsi="Calibri" w:cs="Tahoma"/>
          <w:color w:val="000000"/>
        </w:rPr>
        <w:tab/>
      </w:r>
      <w:r w:rsidRPr="00EA5D81">
        <w:rPr>
          <w:rFonts w:ascii="Calibri" w:hAnsi="Calibri" w:cs="Tahoma"/>
          <w:color w:val="000000"/>
          <w:lang w:val="en-US"/>
        </w:rPr>
        <w:t>Forum discussion on themes raised by participants</w:t>
      </w:r>
    </w:p>
    <w:p w14:paraId="0F50C249" w14:textId="77777777" w:rsidR="00135838" w:rsidRDefault="00135838" w:rsidP="00C10A52">
      <w:pPr>
        <w:ind w:left="1434" w:right="-483" w:hanging="1860"/>
        <w:rPr>
          <w:rFonts w:ascii="Calibri" w:hAnsi="Calibri" w:cs="Tahoma"/>
          <w:color w:val="000000"/>
          <w:lang w:val="en-US"/>
        </w:rPr>
      </w:pPr>
    </w:p>
    <w:p w14:paraId="283A3573" w14:textId="77777777" w:rsidR="00C03D81" w:rsidRPr="000228BC" w:rsidRDefault="00C03D81" w:rsidP="00C03D81">
      <w:pPr>
        <w:ind w:left="-426" w:right="-483"/>
        <w:jc w:val="both"/>
        <w:rPr>
          <w:rFonts w:ascii="Calibri" w:hAnsi="Calibri" w:cs="Tahoma"/>
          <w:b/>
          <w:color w:val="000000"/>
        </w:rPr>
      </w:pPr>
      <w:r w:rsidRPr="000228BC">
        <w:rPr>
          <w:rFonts w:ascii="Calibri" w:hAnsi="Calibri" w:cs="Tahoma"/>
          <w:b/>
          <w:color w:val="000000"/>
        </w:rPr>
        <w:t>Key Readings</w:t>
      </w:r>
      <w:r w:rsidR="009D786F">
        <w:rPr>
          <w:rFonts w:ascii="Calibri" w:hAnsi="Calibri" w:cs="Tahoma"/>
          <w:b/>
          <w:color w:val="000000"/>
        </w:rPr>
        <w:t>:</w:t>
      </w:r>
    </w:p>
    <w:p w14:paraId="5C2148D4" w14:textId="77777777" w:rsidR="00C03D81" w:rsidRPr="009B224C" w:rsidRDefault="00C03D81" w:rsidP="00C03D81">
      <w:pPr>
        <w:ind w:left="295" w:right="-482" w:hanging="720"/>
        <w:jc w:val="both"/>
        <w:rPr>
          <w:rFonts w:ascii="Calibri" w:hAnsi="Calibri"/>
          <w:color w:val="000000"/>
        </w:rPr>
      </w:pPr>
      <w:r w:rsidRPr="009B224C">
        <w:rPr>
          <w:rFonts w:ascii="Calibri" w:hAnsi="Calibri"/>
          <w:color w:val="000000"/>
        </w:rPr>
        <w:t>Roberts, C. and Sarangi, S. (2005) Theme-Oriented Discourse Analysis of medical encounters. Medical Education 39: 632-640.</w:t>
      </w:r>
    </w:p>
    <w:p w14:paraId="03F3D4DF" w14:textId="77777777" w:rsidR="00C03D81" w:rsidRDefault="00C03D81" w:rsidP="00C03D81">
      <w:pPr>
        <w:ind w:left="295" w:right="-482" w:hanging="720"/>
        <w:jc w:val="both"/>
        <w:rPr>
          <w:rFonts w:ascii="Calibri" w:hAnsi="Calibri"/>
          <w:color w:val="000000"/>
        </w:rPr>
      </w:pPr>
      <w:r w:rsidRPr="000228BC">
        <w:rPr>
          <w:rFonts w:ascii="Calibri" w:hAnsi="Calibri"/>
          <w:color w:val="000000"/>
        </w:rPr>
        <w:t>Sarangi, S. (2005) The conditions and consequences of professional discourse studies. Journal of Applied Linguistics 2</w:t>
      </w:r>
      <w:r>
        <w:rPr>
          <w:rFonts w:ascii="Calibri" w:hAnsi="Calibri"/>
          <w:color w:val="000000"/>
        </w:rPr>
        <w:t xml:space="preserve"> (3):</w:t>
      </w:r>
      <w:r w:rsidRPr="000228BC">
        <w:rPr>
          <w:rFonts w:ascii="Calibri" w:hAnsi="Calibri"/>
          <w:color w:val="000000"/>
        </w:rPr>
        <w:t xml:space="preserve"> 371-394.</w:t>
      </w:r>
      <w:r>
        <w:rPr>
          <w:rFonts w:ascii="Calibri" w:hAnsi="Calibri"/>
          <w:color w:val="000000"/>
        </w:rPr>
        <w:t xml:space="preserve"> </w:t>
      </w:r>
    </w:p>
    <w:p w14:paraId="3C3A190C" w14:textId="77777777" w:rsidR="00C03D81" w:rsidRPr="009B224C" w:rsidRDefault="00C03D81" w:rsidP="00C03D81">
      <w:pPr>
        <w:ind w:left="295" w:right="-482" w:hanging="720"/>
        <w:jc w:val="both"/>
        <w:rPr>
          <w:rFonts w:ascii="Calibri" w:hAnsi="Calibri" w:cs="Tahoma"/>
          <w:color w:val="000000"/>
        </w:rPr>
      </w:pPr>
      <w:r w:rsidRPr="009B224C">
        <w:rPr>
          <w:rFonts w:ascii="Calibri" w:hAnsi="Calibri" w:cs="Tahoma"/>
          <w:color w:val="000000"/>
        </w:rPr>
        <w:t>Sarangi, S. (2007) The anatomy of interpretation: Coming to terms with the analyst’s paradox in professional discourse studies. Text &amp; Talk 27 (5/6): 567-584.</w:t>
      </w:r>
    </w:p>
    <w:p w14:paraId="1BDFB761" w14:textId="77777777" w:rsidR="00814598" w:rsidRDefault="00C03D81" w:rsidP="00814598">
      <w:pPr>
        <w:ind w:left="295" w:right="-482" w:hanging="720"/>
        <w:jc w:val="both"/>
        <w:rPr>
          <w:rFonts w:ascii="Calibri" w:hAnsi="Calibri" w:cs="Tahoma"/>
          <w:color w:val="000000"/>
        </w:rPr>
      </w:pPr>
      <w:r w:rsidRPr="009B224C">
        <w:rPr>
          <w:rFonts w:ascii="Calibri" w:hAnsi="Calibri" w:cs="Tahoma"/>
          <w:color w:val="000000"/>
        </w:rPr>
        <w:t>Sarangi, S. (2010) Practising discourse analysis in healthcare settings.</w:t>
      </w:r>
      <w:r w:rsidRPr="009B224C">
        <w:rPr>
          <w:rFonts w:ascii="Calibri" w:hAnsi="Calibri" w:cs="Tahoma"/>
          <w:b/>
          <w:color w:val="000000"/>
        </w:rPr>
        <w:t xml:space="preserve"> </w:t>
      </w:r>
      <w:r w:rsidRPr="009B224C">
        <w:rPr>
          <w:rFonts w:ascii="Calibri" w:hAnsi="Calibri" w:cs="Tahoma"/>
          <w:color w:val="000000"/>
        </w:rPr>
        <w:t xml:space="preserve">In </w:t>
      </w:r>
      <w:r w:rsidRPr="009B224C">
        <w:rPr>
          <w:rFonts w:ascii="Calibri" w:hAnsi="Calibri" w:cs="Tahoma"/>
          <w:color w:val="000000"/>
          <w:lang w:val="en-US"/>
        </w:rPr>
        <w:t xml:space="preserve">I. </w:t>
      </w:r>
      <w:proofErr w:type="spellStart"/>
      <w:r w:rsidRPr="009B224C">
        <w:rPr>
          <w:rFonts w:ascii="Calibri" w:hAnsi="Calibri" w:cs="Tahoma"/>
          <w:color w:val="000000"/>
          <w:lang w:val="en-US"/>
        </w:rPr>
        <w:t>Bourgeault</w:t>
      </w:r>
      <w:proofErr w:type="spellEnd"/>
      <w:r w:rsidRPr="009B224C">
        <w:rPr>
          <w:rFonts w:ascii="Calibri" w:hAnsi="Calibri" w:cs="Tahoma"/>
          <w:color w:val="000000"/>
          <w:lang w:val="en-US"/>
        </w:rPr>
        <w:t xml:space="preserve">, R. DeVries and R. Dingwall (eds) The SAGE Handbook of </w:t>
      </w:r>
      <w:r w:rsidRPr="009B224C">
        <w:rPr>
          <w:rFonts w:ascii="Calibri" w:hAnsi="Calibri" w:cs="Tahoma"/>
          <w:color w:val="000000"/>
        </w:rPr>
        <w:t>Qualitative Methods in Health Research, 397-416. London: Sage.</w:t>
      </w:r>
    </w:p>
    <w:p w14:paraId="708ACBCB" w14:textId="77777777" w:rsidR="00D21CA9" w:rsidRDefault="00814598" w:rsidP="00D21CA9">
      <w:pPr>
        <w:ind w:left="295" w:right="-482" w:hanging="720"/>
        <w:jc w:val="both"/>
        <w:rPr>
          <w:rFonts w:ascii="Calibri" w:hAnsi="Calibri"/>
        </w:rPr>
      </w:pPr>
      <w:r>
        <w:rPr>
          <w:rFonts w:ascii="Calibri" w:eastAsia="PMingLiU" w:hAnsi="Calibri"/>
        </w:rPr>
        <w:t>Sarangi S. (2017</w:t>
      </w:r>
      <w:r w:rsidRPr="001B26B0">
        <w:rPr>
          <w:rFonts w:ascii="Calibri" w:eastAsia="PMingLiU" w:hAnsi="Calibri"/>
        </w:rPr>
        <w:t xml:space="preserve">) </w:t>
      </w:r>
      <w:r w:rsidRPr="004674DF">
        <w:rPr>
          <w:rFonts w:ascii="Calibri" w:hAnsi="Calibri" w:cs="Tahoma"/>
          <w:color w:val="000000"/>
        </w:rPr>
        <w:t xml:space="preserve">Editorial: </w:t>
      </w:r>
      <w:proofErr w:type="spellStart"/>
      <w:proofErr w:type="gramStart"/>
      <w:r w:rsidRPr="004674DF">
        <w:rPr>
          <w:rFonts w:ascii="Calibri" w:hAnsi="Calibri"/>
        </w:rPr>
        <w:t>En‘</w:t>
      </w:r>
      <w:proofErr w:type="gramEnd"/>
      <w:r w:rsidRPr="004674DF">
        <w:rPr>
          <w:rFonts w:ascii="Calibri" w:hAnsi="Calibri"/>
        </w:rPr>
        <w:t>gaze’ment</w:t>
      </w:r>
      <w:proofErr w:type="spellEnd"/>
      <w:r w:rsidRPr="004674DF">
        <w:rPr>
          <w:rFonts w:ascii="Calibri" w:hAnsi="Calibri"/>
        </w:rPr>
        <w:t xml:space="preserve"> with Text and Talk. Text &amp; Talk 37 (1): 1-23.</w:t>
      </w:r>
    </w:p>
    <w:p w14:paraId="17B9167F" w14:textId="77777777" w:rsidR="00D21CA9" w:rsidRPr="00D21CA9" w:rsidRDefault="00D21CA9" w:rsidP="00D21CA9">
      <w:pPr>
        <w:ind w:left="295" w:right="-482" w:hanging="720"/>
        <w:jc w:val="both"/>
        <w:rPr>
          <w:rFonts w:ascii="Calibri" w:hAnsi="Calibri" w:cs="Calibri"/>
        </w:rPr>
      </w:pPr>
      <w:r w:rsidRPr="00D21CA9">
        <w:rPr>
          <w:rFonts w:ascii="Calibri" w:hAnsi="Calibri" w:cs="Calibri"/>
        </w:rPr>
        <w:t>Sarangi, S. (2019) Communication research ethics and some paradoxes in qualitative inquiry. Journal of Applied Linguistics and Professional Practice 12 (1): 94-121.</w:t>
      </w:r>
    </w:p>
    <w:p w14:paraId="32A0C168" w14:textId="77777777" w:rsidR="00814598" w:rsidRDefault="00C03D81" w:rsidP="00814598">
      <w:pPr>
        <w:ind w:left="295" w:right="-482" w:hanging="720"/>
        <w:jc w:val="both"/>
        <w:rPr>
          <w:rFonts w:ascii="Calibri" w:hAnsi="Calibri"/>
          <w:color w:val="000000"/>
        </w:rPr>
      </w:pPr>
      <w:r w:rsidRPr="009B224C">
        <w:rPr>
          <w:rFonts w:ascii="Calibri" w:hAnsi="Calibri"/>
          <w:color w:val="000000"/>
        </w:rPr>
        <w:t xml:space="preserve">Sarangi, S. and </w:t>
      </w:r>
      <w:proofErr w:type="spellStart"/>
      <w:r w:rsidRPr="009B224C">
        <w:rPr>
          <w:rFonts w:ascii="Calibri" w:hAnsi="Calibri"/>
          <w:color w:val="000000"/>
        </w:rPr>
        <w:t>Candlin</w:t>
      </w:r>
      <w:proofErr w:type="spellEnd"/>
      <w:r w:rsidRPr="009B224C">
        <w:rPr>
          <w:rFonts w:ascii="Calibri" w:hAnsi="Calibri"/>
          <w:color w:val="000000"/>
        </w:rPr>
        <w:t xml:space="preserve">, C. N. (2011) </w:t>
      </w:r>
      <w:r w:rsidRPr="009B224C">
        <w:rPr>
          <w:rFonts w:ascii="Calibri" w:hAnsi="Calibri" w:cs="Tahoma"/>
          <w:color w:val="000000"/>
        </w:rPr>
        <w:t xml:space="preserve">Professional and organisational practice: A discourse/communication perspective. In C. N. </w:t>
      </w:r>
      <w:proofErr w:type="spellStart"/>
      <w:r w:rsidRPr="009B224C">
        <w:rPr>
          <w:rFonts w:ascii="Calibri" w:hAnsi="Calibri" w:cs="Tahoma"/>
          <w:color w:val="000000"/>
        </w:rPr>
        <w:t>Candlin</w:t>
      </w:r>
      <w:proofErr w:type="spellEnd"/>
      <w:r w:rsidRPr="009B224C">
        <w:rPr>
          <w:rFonts w:ascii="Calibri" w:hAnsi="Calibri" w:cs="Tahoma"/>
          <w:color w:val="000000"/>
        </w:rPr>
        <w:t xml:space="preserve"> and S. Sarangi (eds) </w:t>
      </w:r>
      <w:r w:rsidRPr="009B224C">
        <w:rPr>
          <w:rFonts w:ascii="Calibri" w:hAnsi="Calibri"/>
          <w:color w:val="000000"/>
        </w:rPr>
        <w:t>Handbook of Communication in Organisations and Professions, 3-58. Berlin: De Gruyter Mouton.</w:t>
      </w:r>
    </w:p>
    <w:p w14:paraId="5C288041" w14:textId="77777777" w:rsidR="000F2796" w:rsidRDefault="00814598" w:rsidP="00814598">
      <w:pPr>
        <w:ind w:left="295" w:right="-482" w:hanging="720"/>
        <w:jc w:val="both"/>
        <w:rPr>
          <w:rFonts w:ascii="Calibri" w:hAnsi="Calibri"/>
          <w:color w:val="000000"/>
        </w:rPr>
      </w:pPr>
      <w:r w:rsidRPr="009B224C">
        <w:rPr>
          <w:rFonts w:ascii="Calibri" w:hAnsi="Calibri"/>
          <w:color w:val="000000"/>
        </w:rPr>
        <w:t>Sarangi, S. and Roberts, C. (1999) The dynamics of interactional and institutional orders in work-related settings. In S. Sarangi and C. Roberts (eds.) Talk, Work and Institutional Order: Discourse in Medical, Mediation and Management Settings, 1-57. Berlin: Mouton de Gruyter.</w:t>
      </w:r>
    </w:p>
    <w:p w14:paraId="18CD36C6" w14:textId="77777777" w:rsidR="00814598" w:rsidRPr="009B224C" w:rsidRDefault="000F2796" w:rsidP="00814598">
      <w:pPr>
        <w:ind w:left="295" w:right="-482" w:hanging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 w:type="column"/>
      </w:r>
    </w:p>
    <w:p w14:paraId="13BB18C2" w14:textId="77777777" w:rsidR="00D21CA9" w:rsidRPr="006322A1" w:rsidRDefault="00D21CA9" w:rsidP="00D21CA9">
      <w:pPr>
        <w:pStyle w:val="Heading1"/>
        <w:ind w:left="2142" w:right="241"/>
        <w:rPr>
          <w:lang w:val="en-GB"/>
        </w:rPr>
      </w:pPr>
      <w:r w:rsidRPr="006322A1">
        <w:rPr>
          <w:lang w:val="en-GB"/>
        </w:rPr>
        <w:t>COURSE LEADER: SRIKANT SARANGI</w:t>
      </w:r>
    </w:p>
    <w:p w14:paraId="0BB18141" w14:textId="77777777" w:rsidR="00D21CA9" w:rsidRPr="006322A1" w:rsidRDefault="00D21CA9" w:rsidP="00D21CA9">
      <w:pPr>
        <w:pStyle w:val="BodyText"/>
        <w:spacing w:before="2"/>
        <w:ind w:right="241"/>
        <w:rPr>
          <w:b/>
          <w:lang w:val="en-GB"/>
        </w:rPr>
      </w:pPr>
    </w:p>
    <w:p w14:paraId="33B845A0" w14:textId="77777777" w:rsidR="00D21CA9" w:rsidRPr="00D21CA9" w:rsidRDefault="000F2796" w:rsidP="00D21CA9">
      <w:pPr>
        <w:ind w:right="-483"/>
        <w:jc w:val="both"/>
        <w:rPr>
          <w:rFonts w:ascii="Calibri" w:hAnsi="Calibri" w:cs="Calibri"/>
          <w:spacing w:val="-1"/>
        </w:rPr>
      </w:pPr>
      <w:r w:rsidRPr="00D21CA9">
        <w:rPr>
          <w:rFonts w:ascii="Calibri" w:hAnsi="Calibri" w:cs="Calibri"/>
          <w:noProof/>
        </w:rPr>
        <w:drawing>
          <wp:anchor distT="0" distB="0" distL="114300" distR="114300" simplePos="0" relativeHeight="251659776" behindDoc="0" locked="0" layoutInCell="1" allowOverlap="1" wp14:anchorId="1A393CD4" wp14:editId="20DF3E20">
            <wp:simplePos x="0" y="0"/>
            <wp:positionH relativeFrom="margin">
              <wp:posOffset>4589780</wp:posOffset>
            </wp:positionH>
            <wp:positionV relativeFrom="margin">
              <wp:posOffset>1291590</wp:posOffset>
            </wp:positionV>
            <wp:extent cx="965835" cy="131572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31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CA9" w:rsidRPr="00D21CA9">
        <w:rPr>
          <w:rFonts w:ascii="Calibri" w:hAnsi="Calibri" w:cs="Calibri"/>
          <w:b/>
        </w:rPr>
        <w:t>Srikant</w:t>
      </w:r>
      <w:r w:rsidR="00D21CA9" w:rsidRPr="00D21CA9">
        <w:rPr>
          <w:rFonts w:ascii="Calibri" w:hAnsi="Calibri" w:cs="Calibri"/>
          <w:b/>
          <w:spacing w:val="20"/>
        </w:rPr>
        <w:t xml:space="preserve"> </w:t>
      </w:r>
      <w:r w:rsidR="00D21CA9" w:rsidRPr="00D21CA9">
        <w:rPr>
          <w:rFonts w:ascii="Calibri" w:hAnsi="Calibri" w:cs="Calibri"/>
          <w:b/>
          <w:spacing w:val="-1"/>
        </w:rPr>
        <w:t>Sarangi</w:t>
      </w:r>
      <w:r w:rsidR="00D21CA9" w:rsidRPr="00D21CA9">
        <w:rPr>
          <w:rFonts w:ascii="Calibri" w:hAnsi="Calibri" w:cs="Calibri"/>
          <w:spacing w:val="18"/>
        </w:rPr>
        <w:t xml:space="preserve"> </w:t>
      </w:r>
      <w:r w:rsidR="00D21CA9" w:rsidRPr="00D21CA9">
        <w:rPr>
          <w:rFonts w:ascii="Calibri" w:hAnsi="Calibri" w:cs="Calibri"/>
        </w:rPr>
        <w:t>is</w:t>
      </w:r>
      <w:r w:rsidR="00D21CA9" w:rsidRPr="00D21CA9">
        <w:rPr>
          <w:rFonts w:ascii="Calibri" w:hAnsi="Calibri" w:cs="Calibri"/>
          <w:spacing w:val="19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Professor</w:t>
      </w:r>
      <w:r w:rsidR="00D21CA9" w:rsidRPr="00D21CA9">
        <w:rPr>
          <w:rFonts w:ascii="Calibri" w:hAnsi="Calibri" w:cs="Calibri"/>
          <w:spacing w:val="19"/>
        </w:rPr>
        <w:t xml:space="preserve"> </w:t>
      </w:r>
      <w:r w:rsidR="00D21CA9" w:rsidRPr="00D21CA9">
        <w:rPr>
          <w:rFonts w:ascii="Calibri" w:hAnsi="Calibri" w:cs="Calibri"/>
        </w:rPr>
        <w:t>in</w:t>
      </w:r>
      <w:r w:rsidR="00D21CA9" w:rsidRPr="00D21CA9">
        <w:rPr>
          <w:rFonts w:ascii="Calibri" w:hAnsi="Calibri" w:cs="Calibri"/>
          <w:spacing w:val="20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Humanities</w:t>
      </w:r>
      <w:r w:rsidR="00D21CA9" w:rsidRPr="00D21CA9">
        <w:rPr>
          <w:rFonts w:ascii="Calibri" w:hAnsi="Calibri" w:cs="Calibri"/>
          <w:spacing w:val="18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and</w:t>
      </w:r>
      <w:r w:rsidR="00D21CA9" w:rsidRPr="00D21CA9">
        <w:rPr>
          <w:rFonts w:ascii="Calibri" w:hAnsi="Calibri" w:cs="Calibri"/>
          <w:spacing w:val="18"/>
        </w:rPr>
        <w:t xml:space="preserve"> </w:t>
      </w:r>
      <w:r w:rsidR="00D21CA9" w:rsidRPr="00D21CA9">
        <w:rPr>
          <w:rFonts w:ascii="Calibri" w:hAnsi="Calibri" w:cs="Calibri"/>
        </w:rPr>
        <w:t>Medicine</w:t>
      </w:r>
      <w:r w:rsidR="00D21CA9" w:rsidRPr="00D21CA9">
        <w:rPr>
          <w:rFonts w:ascii="Calibri" w:hAnsi="Calibri" w:cs="Calibri"/>
          <w:spacing w:val="19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and</w:t>
      </w:r>
      <w:r w:rsidR="00D21CA9" w:rsidRPr="00D21CA9">
        <w:rPr>
          <w:rFonts w:ascii="Calibri" w:hAnsi="Calibri" w:cs="Calibri"/>
          <w:spacing w:val="20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Director</w:t>
      </w:r>
      <w:r w:rsidR="00D21CA9" w:rsidRPr="00D21CA9">
        <w:rPr>
          <w:rFonts w:ascii="Calibri" w:hAnsi="Calibri" w:cs="Calibri"/>
          <w:spacing w:val="17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of</w:t>
      </w:r>
      <w:r w:rsidR="00D21CA9" w:rsidRPr="00D21CA9">
        <w:rPr>
          <w:rFonts w:ascii="Calibri" w:hAnsi="Calibri" w:cs="Calibri"/>
          <w:spacing w:val="19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the</w:t>
      </w:r>
      <w:r w:rsidR="00D21CA9" w:rsidRPr="00D21CA9">
        <w:rPr>
          <w:rFonts w:ascii="Calibri" w:hAnsi="Calibri" w:cs="Calibri"/>
          <w:spacing w:val="20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Danish</w:t>
      </w:r>
      <w:r w:rsidR="00D21CA9" w:rsidRPr="00D21CA9">
        <w:rPr>
          <w:rFonts w:ascii="Calibri" w:hAnsi="Calibri" w:cs="Calibri"/>
          <w:spacing w:val="59"/>
        </w:rPr>
        <w:t xml:space="preserve"> </w:t>
      </w:r>
      <w:r w:rsidR="00D21CA9" w:rsidRPr="00D21CA9">
        <w:rPr>
          <w:rFonts w:ascii="Calibri" w:hAnsi="Calibri" w:cs="Calibri"/>
        </w:rPr>
        <w:t>Institute</w:t>
      </w:r>
      <w:r w:rsidR="00D21CA9" w:rsidRPr="00D21CA9">
        <w:rPr>
          <w:rFonts w:ascii="Calibri" w:hAnsi="Calibri" w:cs="Calibri"/>
          <w:spacing w:val="3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of</w:t>
      </w:r>
      <w:r w:rsidR="00D21CA9" w:rsidRPr="00D21CA9">
        <w:rPr>
          <w:rFonts w:ascii="Calibri" w:hAnsi="Calibri" w:cs="Calibri"/>
          <w:spacing w:val="4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Humanities</w:t>
      </w:r>
      <w:r w:rsidR="00D21CA9" w:rsidRPr="00D21CA9">
        <w:rPr>
          <w:rFonts w:ascii="Calibri" w:hAnsi="Calibri" w:cs="Calibri"/>
          <w:spacing w:val="3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and</w:t>
      </w:r>
      <w:r w:rsidR="00D21CA9" w:rsidRPr="00D21CA9">
        <w:rPr>
          <w:rFonts w:ascii="Calibri" w:hAnsi="Calibri" w:cs="Calibri"/>
          <w:spacing w:val="4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Medicine</w:t>
      </w:r>
      <w:r w:rsidR="00D21CA9" w:rsidRPr="00D21CA9">
        <w:rPr>
          <w:rFonts w:ascii="Calibri" w:hAnsi="Calibri" w:cs="Calibri"/>
          <w:spacing w:val="4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(DIHM)</w:t>
      </w:r>
      <w:r w:rsidR="00D21CA9" w:rsidRPr="00D21CA9">
        <w:rPr>
          <w:rFonts w:ascii="Calibri" w:hAnsi="Calibri" w:cs="Calibri"/>
          <w:spacing w:val="4"/>
        </w:rPr>
        <w:t xml:space="preserve"> </w:t>
      </w:r>
      <w:r w:rsidR="00D21CA9" w:rsidRPr="00D21CA9">
        <w:rPr>
          <w:rFonts w:ascii="Calibri" w:hAnsi="Calibri" w:cs="Calibri"/>
        </w:rPr>
        <w:t>at</w:t>
      </w:r>
      <w:r w:rsidR="00D21CA9" w:rsidRPr="00D21CA9">
        <w:rPr>
          <w:rFonts w:ascii="Calibri" w:hAnsi="Calibri" w:cs="Calibri"/>
          <w:spacing w:val="3"/>
        </w:rPr>
        <w:t xml:space="preserve"> </w:t>
      </w:r>
      <w:r w:rsidR="00D21CA9" w:rsidRPr="00D21CA9">
        <w:rPr>
          <w:rFonts w:ascii="Calibri" w:hAnsi="Calibri" w:cs="Calibri"/>
        </w:rPr>
        <w:t>Aalborg</w:t>
      </w:r>
      <w:r w:rsidR="00D21CA9" w:rsidRPr="00D21CA9">
        <w:rPr>
          <w:rFonts w:ascii="Calibri" w:hAnsi="Calibri" w:cs="Calibri"/>
          <w:spacing w:val="3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University,</w:t>
      </w:r>
      <w:r w:rsidR="00D21CA9" w:rsidRPr="00D21CA9">
        <w:rPr>
          <w:rFonts w:ascii="Calibri" w:hAnsi="Calibri" w:cs="Calibri"/>
          <w:spacing w:val="3"/>
        </w:rPr>
        <w:t xml:space="preserve"> </w:t>
      </w:r>
      <w:r w:rsidR="00D21CA9" w:rsidRPr="00D21CA9">
        <w:rPr>
          <w:rFonts w:ascii="Calibri" w:hAnsi="Calibri" w:cs="Calibri"/>
        </w:rPr>
        <w:t>Denmark (</w:t>
      </w:r>
      <w:hyperlink r:id="rId9" w:history="1">
        <w:r w:rsidR="00D21CA9" w:rsidRPr="00D21CA9">
          <w:rPr>
            <w:rStyle w:val="Hyperlink"/>
            <w:rFonts w:ascii="Calibri" w:hAnsi="Calibri" w:cs="Calibri"/>
          </w:rPr>
          <w:t>www.dihm.aau.dk</w:t>
        </w:r>
      </w:hyperlink>
      <w:r w:rsidR="00D21CA9" w:rsidRPr="00D21CA9">
        <w:rPr>
          <w:rFonts w:ascii="Calibri" w:hAnsi="Calibri" w:cs="Calibri"/>
        </w:rPr>
        <w:t xml:space="preserve">). </w:t>
      </w:r>
      <w:r w:rsidR="00D21CA9" w:rsidRPr="00D21CA9">
        <w:rPr>
          <w:rFonts w:ascii="Calibri" w:hAnsi="Calibri" w:cs="Calibri"/>
          <w:spacing w:val="-1"/>
        </w:rPr>
        <w:t>Between 1993</w:t>
      </w:r>
      <w:r w:rsidR="00D21CA9" w:rsidRPr="00D21CA9">
        <w:rPr>
          <w:rFonts w:ascii="Calibri" w:hAnsi="Calibri" w:cs="Calibri"/>
          <w:spacing w:val="32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and</w:t>
      </w:r>
      <w:r w:rsidR="00D21CA9" w:rsidRPr="00D21CA9">
        <w:rPr>
          <w:rFonts w:ascii="Calibri" w:hAnsi="Calibri" w:cs="Calibri"/>
          <w:spacing w:val="30"/>
        </w:rPr>
        <w:t xml:space="preserve"> </w:t>
      </w:r>
      <w:r w:rsidR="00D21CA9" w:rsidRPr="00D21CA9">
        <w:rPr>
          <w:rFonts w:ascii="Calibri" w:hAnsi="Calibri" w:cs="Calibri"/>
        </w:rPr>
        <w:t>2013,</w:t>
      </w:r>
      <w:r w:rsidR="00D21CA9" w:rsidRPr="00D21CA9">
        <w:rPr>
          <w:rFonts w:ascii="Calibri" w:hAnsi="Calibri" w:cs="Calibri"/>
          <w:spacing w:val="29"/>
        </w:rPr>
        <w:t xml:space="preserve"> </w:t>
      </w:r>
      <w:r w:rsidR="00D21CA9" w:rsidRPr="00D21CA9">
        <w:rPr>
          <w:rFonts w:ascii="Calibri" w:hAnsi="Calibri" w:cs="Calibri"/>
        </w:rPr>
        <w:t>he</w:t>
      </w:r>
      <w:r w:rsidR="00D21CA9" w:rsidRPr="00D21CA9">
        <w:rPr>
          <w:rFonts w:ascii="Calibri" w:hAnsi="Calibri" w:cs="Calibri"/>
          <w:spacing w:val="83"/>
          <w:w w:val="99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was</w:t>
      </w:r>
      <w:r w:rsidR="00D21CA9" w:rsidRPr="00D21CA9">
        <w:rPr>
          <w:rFonts w:ascii="Calibri" w:hAnsi="Calibri" w:cs="Calibri"/>
          <w:spacing w:val="52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Professor</w:t>
      </w:r>
      <w:r w:rsidR="00D21CA9" w:rsidRPr="00D21CA9">
        <w:rPr>
          <w:rFonts w:ascii="Calibri" w:hAnsi="Calibri" w:cs="Calibri"/>
        </w:rPr>
        <w:t xml:space="preserve"> </w:t>
      </w:r>
      <w:r w:rsidR="00D21CA9" w:rsidRPr="00D21CA9">
        <w:rPr>
          <w:rFonts w:ascii="Calibri" w:hAnsi="Calibri" w:cs="Calibri"/>
          <w:spacing w:val="-2"/>
        </w:rPr>
        <w:t>in</w:t>
      </w:r>
      <w:r w:rsidR="00D21CA9" w:rsidRPr="00D21CA9">
        <w:rPr>
          <w:rFonts w:ascii="Calibri" w:hAnsi="Calibri" w:cs="Calibri"/>
          <w:spacing w:val="53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Language</w:t>
      </w:r>
      <w:r w:rsidR="00D21CA9" w:rsidRPr="00D21CA9">
        <w:rPr>
          <w:rFonts w:ascii="Calibri" w:hAnsi="Calibri" w:cs="Calibri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and</w:t>
      </w:r>
      <w:r w:rsidR="00D21CA9" w:rsidRPr="00D21CA9">
        <w:rPr>
          <w:rFonts w:ascii="Calibri" w:hAnsi="Calibri" w:cs="Calibri"/>
          <w:spacing w:val="52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Communication</w:t>
      </w:r>
      <w:r w:rsidR="00D21CA9" w:rsidRPr="00D21CA9">
        <w:rPr>
          <w:rFonts w:ascii="Calibri" w:hAnsi="Calibri" w:cs="Calibri"/>
          <w:spacing w:val="53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and</w:t>
      </w:r>
      <w:r w:rsidR="00D21CA9" w:rsidRPr="00D21CA9">
        <w:rPr>
          <w:rFonts w:ascii="Calibri" w:hAnsi="Calibri" w:cs="Calibri"/>
          <w:spacing w:val="52"/>
        </w:rPr>
        <w:t xml:space="preserve"> </w:t>
      </w:r>
      <w:r w:rsidR="00D21CA9" w:rsidRPr="00D21CA9">
        <w:rPr>
          <w:rFonts w:ascii="Calibri" w:hAnsi="Calibri" w:cs="Calibri"/>
        </w:rPr>
        <w:t>Director</w:t>
      </w:r>
      <w:r w:rsidR="00D21CA9" w:rsidRPr="00D21CA9">
        <w:rPr>
          <w:rFonts w:ascii="Calibri" w:hAnsi="Calibri" w:cs="Calibri"/>
          <w:spacing w:val="51"/>
        </w:rPr>
        <w:t xml:space="preserve"> </w:t>
      </w:r>
      <w:r w:rsidR="00D21CA9" w:rsidRPr="00D21CA9">
        <w:rPr>
          <w:rFonts w:ascii="Calibri" w:hAnsi="Calibri" w:cs="Calibri"/>
        </w:rPr>
        <w:t>of</w:t>
      </w:r>
      <w:r w:rsidR="00D21CA9" w:rsidRPr="00D21CA9">
        <w:rPr>
          <w:rFonts w:ascii="Calibri" w:hAnsi="Calibri" w:cs="Calibri"/>
          <w:spacing w:val="52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 xml:space="preserve">the Health Communication Research Centre at Cardiff University (UK), where he </w:t>
      </w:r>
      <w:r w:rsidR="00D21CA9" w:rsidRPr="00D21CA9">
        <w:rPr>
          <w:rFonts w:ascii="Calibri" w:hAnsi="Calibri" w:cs="Calibri"/>
        </w:rPr>
        <w:t>continues</w:t>
      </w:r>
      <w:r w:rsidR="00D21CA9" w:rsidRPr="00D21CA9">
        <w:rPr>
          <w:rFonts w:ascii="Calibri" w:hAnsi="Calibri" w:cs="Calibri"/>
          <w:spacing w:val="32"/>
        </w:rPr>
        <w:t xml:space="preserve"> </w:t>
      </w:r>
      <w:r w:rsidR="00D21CA9" w:rsidRPr="00D21CA9">
        <w:rPr>
          <w:rFonts w:ascii="Calibri" w:hAnsi="Calibri" w:cs="Calibri"/>
        </w:rPr>
        <w:t xml:space="preserve">as Emeritus </w:t>
      </w:r>
      <w:r w:rsidR="00D21CA9" w:rsidRPr="00D21CA9">
        <w:rPr>
          <w:rFonts w:ascii="Calibri" w:hAnsi="Calibri" w:cs="Calibri"/>
          <w:spacing w:val="-1"/>
        </w:rPr>
        <w:t>Professor. Beginning 2017,</w:t>
      </w:r>
      <w:r w:rsidR="00D21CA9" w:rsidRPr="00D21CA9">
        <w:rPr>
          <w:rFonts w:ascii="Calibri" w:hAnsi="Calibri" w:cs="Calibri"/>
          <w:spacing w:val="32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he</w:t>
      </w:r>
      <w:r w:rsidR="00D21CA9" w:rsidRPr="00D21CA9">
        <w:rPr>
          <w:rFonts w:ascii="Calibri" w:hAnsi="Calibri" w:cs="Calibri"/>
          <w:spacing w:val="33"/>
        </w:rPr>
        <w:t xml:space="preserve"> </w:t>
      </w:r>
      <w:r w:rsidR="00D21CA9" w:rsidRPr="00D21CA9">
        <w:rPr>
          <w:rFonts w:ascii="Calibri" w:hAnsi="Calibri" w:cs="Calibri"/>
        </w:rPr>
        <w:t>is</w:t>
      </w:r>
      <w:r w:rsidR="00D21CA9" w:rsidRPr="00D21CA9">
        <w:rPr>
          <w:rFonts w:ascii="Calibri" w:hAnsi="Calibri" w:cs="Calibri"/>
          <w:spacing w:val="30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also Adjunct Professor at Norwegian</w:t>
      </w:r>
      <w:r w:rsidR="00D21CA9" w:rsidRPr="00D21CA9">
        <w:rPr>
          <w:rFonts w:ascii="Calibri" w:hAnsi="Calibri" w:cs="Calibri"/>
          <w:spacing w:val="14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University</w:t>
      </w:r>
      <w:r w:rsidR="00D21CA9" w:rsidRPr="00D21CA9">
        <w:rPr>
          <w:rFonts w:ascii="Calibri" w:hAnsi="Calibri" w:cs="Calibri"/>
          <w:spacing w:val="13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of</w:t>
      </w:r>
      <w:r w:rsidR="00D21CA9" w:rsidRPr="00D21CA9">
        <w:rPr>
          <w:rFonts w:ascii="Calibri" w:hAnsi="Calibri" w:cs="Calibri"/>
          <w:spacing w:val="12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Science</w:t>
      </w:r>
      <w:r w:rsidR="00D21CA9" w:rsidRPr="00D21CA9">
        <w:rPr>
          <w:rFonts w:ascii="Calibri" w:hAnsi="Calibri" w:cs="Calibri"/>
          <w:spacing w:val="13"/>
        </w:rPr>
        <w:t xml:space="preserve"> </w:t>
      </w:r>
      <w:r w:rsidR="00D21CA9" w:rsidRPr="00D21CA9">
        <w:rPr>
          <w:rFonts w:ascii="Calibri" w:hAnsi="Calibri" w:cs="Calibri"/>
        </w:rPr>
        <w:t>and</w:t>
      </w:r>
      <w:r w:rsidR="00D21CA9" w:rsidRPr="00D21CA9">
        <w:rPr>
          <w:rFonts w:ascii="Calibri" w:hAnsi="Calibri" w:cs="Calibri"/>
          <w:spacing w:val="12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Technology</w:t>
      </w:r>
      <w:r w:rsidR="00D21CA9" w:rsidRPr="00D21CA9">
        <w:rPr>
          <w:rFonts w:ascii="Calibri" w:hAnsi="Calibri" w:cs="Calibri"/>
          <w:spacing w:val="11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(NTNU),</w:t>
      </w:r>
      <w:r w:rsidR="00D21CA9" w:rsidRPr="00D21CA9">
        <w:rPr>
          <w:rFonts w:ascii="Calibri" w:hAnsi="Calibri" w:cs="Calibri"/>
          <w:spacing w:val="13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 xml:space="preserve">Norway; Visiting Professor at </w:t>
      </w:r>
      <w:r w:rsidR="00D21CA9" w:rsidRPr="00D21CA9">
        <w:rPr>
          <w:rFonts w:ascii="Calibri" w:hAnsi="Calibri" w:cs="Calibri"/>
          <w:color w:val="292B2C"/>
        </w:rPr>
        <w:t xml:space="preserve">University of </w:t>
      </w:r>
      <w:proofErr w:type="spellStart"/>
      <w:r w:rsidR="00D21CA9" w:rsidRPr="00D21CA9">
        <w:rPr>
          <w:rFonts w:ascii="Calibri" w:hAnsi="Calibri" w:cs="Calibri"/>
          <w:color w:val="292B2C"/>
        </w:rPr>
        <w:t>Jyväskylä</w:t>
      </w:r>
      <w:proofErr w:type="spellEnd"/>
      <w:r w:rsidR="00D21CA9" w:rsidRPr="00D21CA9">
        <w:rPr>
          <w:rFonts w:ascii="Calibri" w:hAnsi="Calibri" w:cs="Calibri"/>
          <w:color w:val="292B2C"/>
        </w:rPr>
        <w:t xml:space="preserve">, </w:t>
      </w:r>
      <w:proofErr w:type="gramStart"/>
      <w:r w:rsidR="00D21CA9" w:rsidRPr="00D21CA9">
        <w:rPr>
          <w:rFonts w:ascii="Calibri" w:hAnsi="Calibri" w:cs="Calibri"/>
          <w:color w:val="000000"/>
        </w:rPr>
        <w:t xml:space="preserve">Finland; </w:t>
      </w:r>
      <w:r w:rsidR="00D21CA9" w:rsidRPr="00D21CA9">
        <w:rPr>
          <w:rFonts w:ascii="Calibri" w:hAnsi="Calibri" w:cs="Calibri"/>
          <w:spacing w:val="-1"/>
        </w:rPr>
        <w:t xml:space="preserve"> and</w:t>
      </w:r>
      <w:proofErr w:type="gramEnd"/>
      <w:r w:rsidR="00D21CA9" w:rsidRPr="00D21CA9">
        <w:rPr>
          <w:rFonts w:ascii="Calibri" w:hAnsi="Calibri" w:cs="Calibri"/>
          <w:spacing w:val="-1"/>
        </w:rPr>
        <w:t xml:space="preserve"> Visiting Professor at the College of Medicine, Qatar University. In recent years, he has been</w:t>
      </w:r>
      <w:r w:rsidR="00D21CA9" w:rsidRPr="00D21CA9">
        <w:rPr>
          <w:rFonts w:ascii="Calibri" w:hAnsi="Calibri" w:cs="Calibri"/>
          <w:spacing w:val="14"/>
        </w:rPr>
        <w:t xml:space="preserve"> </w:t>
      </w:r>
      <w:r w:rsidR="00D21CA9" w:rsidRPr="00D21CA9">
        <w:rPr>
          <w:rFonts w:ascii="Calibri" w:hAnsi="Calibri" w:cs="Calibri"/>
        </w:rPr>
        <w:t>Visiting</w:t>
      </w:r>
      <w:r w:rsidR="00D21CA9" w:rsidRPr="00D21CA9">
        <w:rPr>
          <w:rFonts w:ascii="Calibri" w:hAnsi="Calibri" w:cs="Calibri"/>
          <w:spacing w:val="19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Professor</w:t>
      </w:r>
      <w:r w:rsidR="00D21CA9" w:rsidRPr="00D21CA9">
        <w:rPr>
          <w:rFonts w:ascii="Calibri" w:hAnsi="Calibri" w:cs="Calibri"/>
          <w:spacing w:val="18"/>
        </w:rPr>
        <w:t xml:space="preserve"> </w:t>
      </w:r>
      <w:r w:rsidR="00D21CA9" w:rsidRPr="00D21CA9">
        <w:rPr>
          <w:rFonts w:ascii="Calibri" w:hAnsi="Calibri" w:cs="Calibri"/>
        </w:rPr>
        <w:t>under</w:t>
      </w:r>
      <w:r w:rsidR="00D21CA9" w:rsidRPr="00D21CA9">
        <w:rPr>
          <w:rFonts w:ascii="Calibri" w:hAnsi="Calibri" w:cs="Calibri"/>
          <w:spacing w:val="20"/>
        </w:rPr>
        <w:t xml:space="preserve"> </w:t>
      </w:r>
      <w:r w:rsidR="00D21CA9" w:rsidRPr="00D21CA9">
        <w:rPr>
          <w:rFonts w:ascii="Calibri" w:hAnsi="Calibri" w:cs="Calibri"/>
        </w:rPr>
        <w:t>the</w:t>
      </w:r>
      <w:r w:rsidR="00D21CA9" w:rsidRPr="00D21CA9">
        <w:rPr>
          <w:rFonts w:ascii="Calibri" w:hAnsi="Calibri" w:cs="Calibri"/>
          <w:spacing w:val="21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Academic</w:t>
      </w:r>
      <w:r w:rsidR="00D21CA9" w:rsidRPr="00D21CA9">
        <w:rPr>
          <w:rFonts w:ascii="Calibri" w:hAnsi="Calibri" w:cs="Calibri"/>
          <w:spacing w:val="19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Icon</w:t>
      </w:r>
      <w:r w:rsidR="00D21CA9" w:rsidRPr="00D21CA9">
        <w:rPr>
          <w:rFonts w:ascii="Calibri" w:hAnsi="Calibri" w:cs="Calibri"/>
          <w:spacing w:val="21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scheme</w:t>
      </w:r>
      <w:r w:rsidR="00D21CA9" w:rsidRPr="00D21CA9">
        <w:rPr>
          <w:rFonts w:ascii="Calibri" w:hAnsi="Calibri" w:cs="Calibri"/>
          <w:spacing w:val="20"/>
        </w:rPr>
        <w:t xml:space="preserve"> </w:t>
      </w:r>
      <w:r w:rsidR="00D21CA9" w:rsidRPr="00D21CA9">
        <w:rPr>
          <w:rFonts w:ascii="Calibri" w:hAnsi="Calibri" w:cs="Calibri"/>
          <w:spacing w:val="-2"/>
        </w:rPr>
        <w:t>at</w:t>
      </w:r>
      <w:r w:rsidR="00D21CA9" w:rsidRPr="00D21CA9">
        <w:rPr>
          <w:rFonts w:ascii="Calibri" w:hAnsi="Calibri" w:cs="Calibri"/>
          <w:spacing w:val="57"/>
          <w:w w:val="99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University</w:t>
      </w:r>
      <w:r w:rsidR="00D21CA9" w:rsidRPr="00D21CA9">
        <w:rPr>
          <w:rFonts w:ascii="Calibri" w:hAnsi="Calibri" w:cs="Calibri"/>
          <w:spacing w:val="-8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of</w:t>
      </w:r>
      <w:r w:rsidR="00D21CA9" w:rsidRPr="00D21CA9">
        <w:rPr>
          <w:rFonts w:ascii="Calibri" w:hAnsi="Calibri" w:cs="Calibri"/>
          <w:spacing w:val="-8"/>
        </w:rPr>
        <w:t xml:space="preserve"> </w:t>
      </w:r>
      <w:r w:rsidR="00D21CA9" w:rsidRPr="00D21CA9">
        <w:rPr>
          <w:rFonts w:ascii="Calibri" w:hAnsi="Calibri" w:cs="Calibri"/>
        </w:rPr>
        <w:t xml:space="preserve">Malay (2013-2015); </w:t>
      </w:r>
      <w:r w:rsidR="00D21CA9" w:rsidRPr="00D21CA9">
        <w:rPr>
          <w:rFonts w:ascii="Calibri" w:hAnsi="Calibri" w:cs="Calibri"/>
          <w:spacing w:val="-1"/>
        </w:rPr>
        <w:t>Visiting</w:t>
      </w:r>
      <w:r w:rsidR="00D21CA9" w:rsidRPr="00D21CA9">
        <w:rPr>
          <w:rFonts w:ascii="Calibri" w:hAnsi="Calibri" w:cs="Calibri"/>
          <w:spacing w:val="83"/>
          <w:w w:val="99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Research</w:t>
      </w:r>
      <w:r w:rsidR="00D21CA9" w:rsidRPr="00D21CA9">
        <w:rPr>
          <w:rFonts w:ascii="Calibri" w:hAnsi="Calibri" w:cs="Calibri"/>
          <w:spacing w:val="2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Professor,</w:t>
      </w:r>
      <w:r w:rsidR="00D21CA9" w:rsidRPr="00D21CA9">
        <w:rPr>
          <w:rFonts w:ascii="Calibri" w:hAnsi="Calibri" w:cs="Calibri"/>
          <w:spacing w:val="2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Centre</w:t>
      </w:r>
      <w:r w:rsidR="00D21CA9" w:rsidRPr="00D21CA9">
        <w:rPr>
          <w:rFonts w:ascii="Calibri" w:hAnsi="Calibri" w:cs="Calibri"/>
          <w:spacing w:val="2"/>
        </w:rPr>
        <w:t xml:space="preserve"> </w:t>
      </w:r>
      <w:r w:rsidR="00D21CA9" w:rsidRPr="00D21CA9">
        <w:rPr>
          <w:rFonts w:ascii="Calibri" w:hAnsi="Calibri" w:cs="Calibri"/>
        </w:rPr>
        <w:t>for</w:t>
      </w:r>
      <w:r w:rsidR="00D21CA9" w:rsidRPr="00D21CA9">
        <w:rPr>
          <w:rFonts w:ascii="Calibri" w:hAnsi="Calibri" w:cs="Calibri"/>
          <w:spacing w:val="2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the</w:t>
      </w:r>
      <w:r w:rsidR="00D21CA9" w:rsidRPr="00D21CA9">
        <w:rPr>
          <w:rFonts w:ascii="Calibri" w:hAnsi="Calibri" w:cs="Calibri"/>
          <w:spacing w:val="2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Humanities</w:t>
      </w:r>
      <w:r w:rsidR="00D21CA9" w:rsidRPr="00D21CA9">
        <w:rPr>
          <w:rFonts w:ascii="Calibri" w:hAnsi="Calibri" w:cs="Calibri"/>
          <w:spacing w:val="1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and</w:t>
      </w:r>
      <w:r w:rsidR="00D21CA9" w:rsidRPr="00D21CA9">
        <w:rPr>
          <w:rFonts w:ascii="Calibri" w:hAnsi="Calibri" w:cs="Calibri"/>
          <w:spacing w:val="2"/>
        </w:rPr>
        <w:t xml:space="preserve"> </w:t>
      </w:r>
      <w:r w:rsidR="00D21CA9" w:rsidRPr="00D21CA9">
        <w:rPr>
          <w:rFonts w:ascii="Calibri" w:hAnsi="Calibri" w:cs="Calibri"/>
        </w:rPr>
        <w:t>Medicine,</w:t>
      </w:r>
      <w:r w:rsidR="00D21CA9" w:rsidRPr="00D21CA9">
        <w:rPr>
          <w:rFonts w:ascii="Calibri" w:hAnsi="Calibri" w:cs="Calibri"/>
          <w:spacing w:val="2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The</w:t>
      </w:r>
      <w:r w:rsidR="00D21CA9" w:rsidRPr="00D21CA9">
        <w:rPr>
          <w:rFonts w:ascii="Calibri" w:hAnsi="Calibri" w:cs="Calibri"/>
          <w:spacing w:val="2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University</w:t>
      </w:r>
      <w:r w:rsidR="00D21CA9" w:rsidRPr="00D21CA9">
        <w:rPr>
          <w:rFonts w:ascii="Calibri" w:hAnsi="Calibri" w:cs="Calibri"/>
          <w:spacing w:val="1"/>
        </w:rPr>
        <w:t xml:space="preserve"> </w:t>
      </w:r>
      <w:r w:rsidR="00D21CA9" w:rsidRPr="00D21CA9">
        <w:rPr>
          <w:rFonts w:ascii="Calibri" w:hAnsi="Calibri" w:cs="Calibri"/>
        </w:rPr>
        <w:t>of</w:t>
      </w:r>
      <w:r w:rsidR="00D21CA9" w:rsidRPr="00D21CA9">
        <w:rPr>
          <w:rFonts w:ascii="Calibri" w:hAnsi="Calibri" w:cs="Calibri"/>
          <w:spacing w:val="3"/>
        </w:rPr>
        <w:t xml:space="preserve"> </w:t>
      </w:r>
      <w:r w:rsidR="00D21CA9" w:rsidRPr="00D21CA9">
        <w:rPr>
          <w:rFonts w:ascii="Calibri" w:hAnsi="Calibri" w:cs="Calibri"/>
        </w:rPr>
        <w:t>Hong</w:t>
      </w:r>
      <w:r w:rsidR="00D21CA9" w:rsidRPr="00D21CA9">
        <w:rPr>
          <w:rFonts w:ascii="Calibri" w:hAnsi="Calibri" w:cs="Calibri"/>
          <w:spacing w:val="65"/>
          <w:w w:val="99"/>
        </w:rPr>
        <w:t xml:space="preserve"> </w:t>
      </w:r>
      <w:r w:rsidR="00D21CA9" w:rsidRPr="00D21CA9">
        <w:rPr>
          <w:rFonts w:ascii="Calibri" w:hAnsi="Calibri" w:cs="Calibri"/>
        </w:rPr>
        <w:t xml:space="preserve">Kong (2013-2016); Adjunct Professor at NTNU, Norway </w:t>
      </w:r>
      <w:r w:rsidR="00D21CA9" w:rsidRPr="00D21CA9">
        <w:rPr>
          <w:rFonts w:ascii="Calibri" w:hAnsi="Calibri" w:cs="Calibri"/>
          <w:spacing w:val="20"/>
        </w:rPr>
        <w:t xml:space="preserve">(2009-2013); and </w:t>
      </w:r>
      <w:r w:rsidR="00D21CA9" w:rsidRPr="00D21CA9">
        <w:rPr>
          <w:rFonts w:ascii="Calibri" w:hAnsi="Calibri" w:cs="Calibri"/>
        </w:rPr>
        <w:t>Honorary</w:t>
      </w:r>
      <w:r w:rsidR="00D21CA9" w:rsidRPr="00D21CA9">
        <w:rPr>
          <w:rFonts w:ascii="Calibri" w:hAnsi="Calibri" w:cs="Calibri"/>
          <w:spacing w:val="-8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Professor</w:t>
      </w:r>
      <w:r w:rsidR="00D21CA9" w:rsidRPr="00D21CA9">
        <w:rPr>
          <w:rFonts w:ascii="Calibri" w:hAnsi="Calibri" w:cs="Calibri"/>
          <w:spacing w:val="-6"/>
        </w:rPr>
        <w:t xml:space="preserve"> </w:t>
      </w:r>
      <w:r w:rsidR="00D21CA9" w:rsidRPr="00D21CA9">
        <w:rPr>
          <w:rFonts w:ascii="Calibri" w:hAnsi="Calibri" w:cs="Calibri"/>
          <w:spacing w:val="-2"/>
        </w:rPr>
        <w:t>at</w:t>
      </w:r>
      <w:r w:rsidR="00D21CA9" w:rsidRPr="00D21CA9">
        <w:rPr>
          <w:rFonts w:ascii="Calibri" w:hAnsi="Calibri" w:cs="Calibri"/>
          <w:spacing w:val="-5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Aalborg</w:t>
      </w:r>
      <w:r w:rsidR="00D21CA9" w:rsidRPr="00D21CA9">
        <w:rPr>
          <w:rFonts w:ascii="Calibri" w:hAnsi="Calibri" w:cs="Calibri"/>
          <w:spacing w:val="-6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University,</w:t>
      </w:r>
      <w:r w:rsidR="00D21CA9" w:rsidRPr="00D21CA9">
        <w:rPr>
          <w:rFonts w:ascii="Calibri" w:hAnsi="Calibri" w:cs="Calibri"/>
          <w:spacing w:val="-8"/>
        </w:rPr>
        <w:t xml:space="preserve"> </w:t>
      </w:r>
      <w:r w:rsidR="00D21CA9" w:rsidRPr="00D21CA9">
        <w:rPr>
          <w:rFonts w:ascii="Calibri" w:hAnsi="Calibri" w:cs="Calibri"/>
          <w:spacing w:val="-1"/>
        </w:rPr>
        <w:t>Denmark (2009-2014).</w:t>
      </w:r>
    </w:p>
    <w:p w14:paraId="3F53C8A4" w14:textId="77777777" w:rsidR="00D21CA9" w:rsidRPr="00D21CA9" w:rsidRDefault="00D21CA9" w:rsidP="00D21CA9">
      <w:pPr>
        <w:pStyle w:val="BodyText"/>
        <w:ind w:right="-483"/>
        <w:jc w:val="both"/>
        <w:rPr>
          <w:rFonts w:cs="Calibri"/>
          <w:spacing w:val="-1"/>
          <w:lang w:val="en-GB"/>
        </w:rPr>
      </w:pPr>
    </w:p>
    <w:p w14:paraId="0C451A4A" w14:textId="77777777" w:rsidR="00D21CA9" w:rsidRPr="00D21CA9" w:rsidRDefault="00D21CA9" w:rsidP="00D21CA9">
      <w:pPr>
        <w:pStyle w:val="BodyText"/>
        <w:tabs>
          <w:tab w:val="left" w:pos="2348"/>
          <w:tab w:val="left" w:pos="3913"/>
          <w:tab w:val="left" w:pos="5246"/>
          <w:tab w:val="left" w:pos="6119"/>
          <w:tab w:val="left" w:pos="7448"/>
        </w:tabs>
        <w:ind w:left="0" w:right="-483"/>
        <w:jc w:val="both"/>
        <w:rPr>
          <w:rFonts w:cs="Calibri"/>
          <w:lang w:val="en-GB"/>
        </w:rPr>
      </w:pPr>
      <w:r w:rsidRPr="00D21CA9">
        <w:rPr>
          <w:rFonts w:cs="Calibri"/>
          <w:spacing w:val="-1"/>
          <w:lang w:val="en-GB"/>
        </w:rPr>
        <w:t>In</w:t>
      </w:r>
      <w:r w:rsidRPr="00D21CA9">
        <w:rPr>
          <w:rFonts w:cs="Calibri"/>
          <w:spacing w:val="7"/>
          <w:lang w:val="en-GB"/>
        </w:rPr>
        <w:t xml:space="preserve"> </w:t>
      </w:r>
      <w:r w:rsidRPr="00D21CA9">
        <w:rPr>
          <w:rFonts w:cs="Calibri"/>
          <w:lang w:val="en-GB"/>
        </w:rPr>
        <w:t>2012,</w:t>
      </w:r>
      <w:r w:rsidRPr="00D21CA9">
        <w:rPr>
          <w:rFonts w:cs="Calibri"/>
          <w:spacing w:val="8"/>
          <w:lang w:val="en-GB"/>
        </w:rPr>
        <w:t xml:space="preserve"> he was </w:t>
      </w:r>
      <w:r w:rsidRPr="00D21CA9">
        <w:rPr>
          <w:rFonts w:cs="Calibri"/>
          <w:spacing w:val="-1"/>
          <w:lang w:val="en-GB"/>
        </w:rPr>
        <w:t>awarded</w:t>
      </w:r>
      <w:r w:rsidRPr="00D21CA9">
        <w:rPr>
          <w:rFonts w:cs="Calibri"/>
          <w:spacing w:val="8"/>
          <w:lang w:val="en-GB"/>
        </w:rPr>
        <w:t xml:space="preserve"> </w:t>
      </w:r>
      <w:r w:rsidRPr="00D21CA9">
        <w:rPr>
          <w:rFonts w:cs="Calibri"/>
          <w:lang w:val="en-GB"/>
        </w:rPr>
        <w:t>the</w:t>
      </w:r>
      <w:r w:rsidRPr="00D21CA9">
        <w:rPr>
          <w:rFonts w:cs="Calibri"/>
          <w:spacing w:val="7"/>
          <w:lang w:val="en-GB"/>
        </w:rPr>
        <w:t xml:space="preserve"> </w:t>
      </w:r>
      <w:r w:rsidRPr="00D21CA9">
        <w:rPr>
          <w:rFonts w:cs="Calibri"/>
          <w:lang w:val="en-GB"/>
        </w:rPr>
        <w:t>title</w:t>
      </w:r>
      <w:r w:rsidRPr="00D21CA9">
        <w:rPr>
          <w:rFonts w:cs="Calibri"/>
          <w:spacing w:val="7"/>
          <w:lang w:val="en-GB"/>
        </w:rPr>
        <w:t xml:space="preserve"> </w:t>
      </w:r>
      <w:r w:rsidRPr="00D21CA9">
        <w:rPr>
          <w:rFonts w:cs="Calibri"/>
          <w:lang w:val="en-GB"/>
        </w:rPr>
        <w:t>of</w:t>
      </w:r>
      <w:r w:rsidRPr="00D21CA9">
        <w:rPr>
          <w:rFonts w:cs="Calibri"/>
          <w:spacing w:val="7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‘Fellow’</w:t>
      </w:r>
      <w:r w:rsidRPr="00D21CA9">
        <w:rPr>
          <w:rFonts w:cs="Calibri"/>
          <w:spacing w:val="8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by</w:t>
      </w:r>
      <w:r w:rsidRPr="00D21CA9">
        <w:rPr>
          <w:rFonts w:cs="Calibri"/>
          <w:spacing w:val="6"/>
          <w:lang w:val="en-GB"/>
        </w:rPr>
        <w:t xml:space="preserve"> </w:t>
      </w:r>
      <w:r w:rsidRPr="00D21CA9">
        <w:rPr>
          <w:rFonts w:cs="Calibri"/>
          <w:spacing w:val="1"/>
          <w:lang w:val="en-GB"/>
        </w:rPr>
        <w:t>the</w:t>
      </w:r>
      <w:r w:rsidRPr="00D21CA9">
        <w:rPr>
          <w:rFonts w:cs="Calibri"/>
          <w:spacing w:val="7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Academy</w:t>
      </w:r>
      <w:r w:rsidRPr="00D21CA9">
        <w:rPr>
          <w:rFonts w:cs="Calibri"/>
          <w:spacing w:val="6"/>
          <w:lang w:val="en-GB"/>
        </w:rPr>
        <w:t xml:space="preserve"> </w:t>
      </w:r>
      <w:r w:rsidRPr="00D21CA9">
        <w:rPr>
          <w:rFonts w:cs="Calibri"/>
          <w:lang w:val="en-GB"/>
        </w:rPr>
        <w:t>of</w:t>
      </w:r>
      <w:r w:rsidRPr="00D21CA9">
        <w:rPr>
          <w:rFonts w:cs="Calibri"/>
          <w:spacing w:val="9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Social</w:t>
      </w:r>
      <w:r w:rsidRPr="00D21CA9">
        <w:rPr>
          <w:rFonts w:cs="Calibri"/>
          <w:spacing w:val="6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Sciences,</w:t>
      </w:r>
      <w:r w:rsidRPr="00D21CA9">
        <w:rPr>
          <w:rFonts w:cs="Calibri"/>
          <w:spacing w:val="8"/>
          <w:lang w:val="en-GB"/>
        </w:rPr>
        <w:t xml:space="preserve"> </w:t>
      </w:r>
      <w:r w:rsidRPr="00D21CA9">
        <w:rPr>
          <w:rFonts w:cs="Calibri"/>
          <w:lang w:val="en-GB"/>
        </w:rPr>
        <w:t>UK. In 2015, he was elected as a ‘Foreign Member’ of The Finnish Society of Sciences and Letters (</w:t>
      </w:r>
      <w:proofErr w:type="spellStart"/>
      <w:r w:rsidRPr="00D21CA9">
        <w:rPr>
          <w:rFonts w:cs="Calibri"/>
          <w:lang w:val="en-GB"/>
        </w:rPr>
        <w:t>Societas</w:t>
      </w:r>
      <w:proofErr w:type="spellEnd"/>
      <w:r w:rsidRPr="00D21CA9">
        <w:rPr>
          <w:rFonts w:cs="Calibri"/>
          <w:lang w:val="en-GB"/>
        </w:rPr>
        <w:t xml:space="preserve"> </w:t>
      </w:r>
      <w:proofErr w:type="spellStart"/>
      <w:r w:rsidRPr="00D21CA9">
        <w:rPr>
          <w:rFonts w:cs="Calibri"/>
          <w:lang w:val="en-GB"/>
        </w:rPr>
        <w:t>Scientiarum</w:t>
      </w:r>
      <w:proofErr w:type="spellEnd"/>
      <w:r w:rsidRPr="00D21CA9">
        <w:rPr>
          <w:rFonts w:cs="Calibri"/>
          <w:lang w:val="en-GB"/>
        </w:rPr>
        <w:t xml:space="preserve"> </w:t>
      </w:r>
      <w:proofErr w:type="spellStart"/>
      <w:r w:rsidRPr="00D21CA9">
        <w:rPr>
          <w:rFonts w:cs="Calibri"/>
          <w:lang w:val="en-GB"/>
        </w:rPr>
        <w:t>Fennica</w:t>
      </w:r>
      <w:proofErr w:type="spellEnd"/>
      <w:r w:rsidRPr="00D21CA9">
        <w:rPr>
          <w:rFonts w:cs="Calibri"/>
          <w:lang w:val="en-GB"/>
        </w:rPr>
        <w:t xml:space="preserve">). </w:t>
      </w:r>
    </w:p>
    <w:p w14:paraId="520E5323" w14:textId="77777777" w:rsidR="00D21CA9" w:rsidRPr="00D21CA9" w:rsidRDefault="00D21CA9" w:rsidP="00D21CA9">
      <w:pPr>
        <w:pStyle w:val="BodyText"/>
        <w:tabs>
          <w:tab w:val="left" w:pos="2348"/>
          <w:tab w:val="left" w:pos="3913"/>
          <w:tab w:val="left" w:pos="5246"/>
          <w:tab w:val="left" w:pos="6119"/>
          <w:tab w:val="left" w:pos="7448"/>
        </w:tabs>
        <w:ind w:left="0" w:right="-483"/>
        <w:jc w:val="both"/>
        <w:rPr>
          <w:rFonts w:cs="Calibri"/>
          <w:lang w:val="en-GB"/>
        </w:rPr>
      </w:pPr>
    </w:p>
    <w:p w14:paraId="0A983FC8" w14:textId="77777777" w:rsidR="00D21CA9" w:rsidRPr="00D21CA9" w:rsidRDefault="00D21CA9" w:rsidP="00D21CA9">
      <w:pPr>
        <w:pStyle w:val="BodyText"/>
        <w:tabs>
          <w:tab w:val="left" w:pos="2348"/>
          <w:tab w:val="left" w:pos="3913"/>
          <w:tab w:val="left" w:pos="5246"/>
          <w:tab w:val="left" w:pos="6119"/>
          <w:tab w:val="left" w:pos="7448"/>
        </w:tabs>
        <w:ind w:left="0" w:right="-483"/>
        <w:jc w:val="both"/>
        <w:rPr>
          <w:rFonts w:cs="Calibri"/>
          <w:spacing w:val="-1"/>
          <w:lang w:val="en-GB"/>
        </w:rPr>
      </w:pPr>
      <w:r w:rsidRPr="00D21CA9">
        <w:rPr>
          <w:rFonts w:cs="Calibri"/>
          <w:spacing w:val="-1"/>
          <w:lang w:val="en-GB"/>
        </w:rPr>
        <w:t>His</w:t>
      </w:r>
      <w:r w:rsidRPr="00D21CA9">
        <w:rPr>
          <w:rFonts w:cs="Calibri"/>
          <w:spacing w:val="19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research</w:t>
      </w:r>
      <w:r w:rsidRPr="00D21CA9">
        <w:rPr>
          <w:rFonts w:cs="Calibri"/>
          <w:spacing w:val="22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interests</w:t>
      </w:r>
      <w:r w:rsidRPr="00D21CA9">
        <w:rPr>
          <w:rFonts w:cs="Calibri"/>
          <w:spacing w:val="20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include:</w:t>
      </w:r>
      <w:r w:rsidRPr="00D21CA9">
        <w:rPr>
          <w:rFonts w:cs="Calibri"/>
          <w:spacing w:val="21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institutional</w:t>
      </w:r>
      <w:r w:rsidRPr="00D21CA9">
        <w:rPr>
          <w:rFonts w:cs="Calibri"/>
          <w:spacing w:val="21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and</w:t>
      </w:r>
      <w:r w:rsidRPr="00D21CA9">
        <w:rPr>
          <w:rFonts w:cs="Calibri"/>
          <w:spacing w:val="18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professional</w:t>
      </w:r>
      <w:r w:rsidRPr="00D21CA9">
        <w:rPr>
          <w:rFonts w:cs="Calibri"/>
          <w:spacing w:val="18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discourse from an applied linguistics perspective</w:t>
      </w:r>
      <w:r w:rsidRPr="00D21CA9">
        <w:rPr>
          <w:rFonts w:cs="Calibri"/>
          <w:spacing w:val="21"/>
          <w:lang w:val="en-GB"/>
        </w:rPr>
        <w:t xml:space="preserve"> </w:t>
      </w:r>
      <w:r w:rsidRPr="00D21CA9">
        <w:rPr>
          <w:rFonts w:cs="Calibri"/>
          <w:spacing w:val="-2"/>
          <w:lang w:val="en-GB"/>
        </w:rPr>
        <w:t>(e.g.,</w:t>
      </w:r>
      <w:r w:rsidRPr="00D21CA9">
        <w:rPr>
          <w:rFonts w:cs="Calibri"/>
          <w:spacing w:val="21"/>
          <w:lang w:val="en-GB"/>
        </w:rPr>
        <w:t xml:space="preserve"> </w:t>
      </w:r>
      <w:r w:rsidRPr="00D21CA9">
        <w:rPr>
          <w:rFonts w:cs="Calibri"/>
          <w:lang w:val="en-GB"/>
        </w:rPr>
        <w:t>health,</w:t>
      </w:r>
      <w:r w:rsidRPr="00D21CA9">
        <w:rPr>
          <w:rFonts w:cs="Calibri"/>
          <w:spacing w:val="115"/>
          <w:w w:val="99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social welfare, bureaucracy,</w:t>
      </w:r>
      <w:r w:rsidRPr="00D21CA9">
        <w:rPr>
          <w:rFonts w:cs="Calibri"/>
          <w:lang w:val="en-GB"/>
        </w:rPr>
        <w:t xml:space="preserve"> education </w:t>
      </w:r>
      <w:r w:rsidRPr="00D21CA9">
        <w:rPr>
          <w:rFonts w:cs="Calibri"/>
          <w:spacing w:val="-1"/>
          <w:lang w:val="en-GB"/>
        </w:rPr>
        <w:t>etc.);</w:t>
      </w:r>
      <w:r w:rsidRPr="00D21CA9">
        <w:rPr>
          <w:rFonts w:cs="Calibri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communication</w:t>
      </w:r>
      <w:r w:rsidRPr="00D21CA9">
        <w:rPr>
          <w:rFonts w:cs="Calibri"/>
          <w:lang w:val="en-GB"/>
        </w:rPr>
        <w:t xml:space="preserve"> in</w:t>
      </w:r>
      <w:r w:rsidRPr="00D21CA9">
        <w:rPr>
          <w:rFonts w:cs="Calibri"/>
          <w:spacing w:val="77"/>
          <w:lang w:val="en-GB"/>
        </w:rPr>
        <w:t xml:space="preserve"> </w:t>
      </w:r>
      <w:r w:rsidRPr="00D21CA9">
        <w:rPr>
          <w:rFonts w:cs="Calibri"/>
          <w:lang w:val="en-GB"/>
        </w:rPr>
        <w:t>genetic</w:t>
      </w:r>
      <w:r w:rsidRPr="00D21CA9">
        <w:rPr>
          <w:rFonts w:cs="Calibri"/>
          <w:spacing w:val="52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counselling,</w:t>
      </w:r>
      <w:r w:rsidRPr="00D21CA9">
        <w:rPr>
          <w:rFonts w:cs="Calibri"/>
          <w:spacing w:val="53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HIV/AIDS,</w:t>
      </w:r>
      <w:r w:rsidRPr="00D21CA9">
        <w:rPr>
          <w:rFonts w:cs="Calibri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telemedicine, primary care</w:t>
      </w:r>
      <w:r w:rsidRPr="00D21CA9">
        <w:rPr>
          <w:rFonts w:cs="Calibri"/>
          <w:spacing w:val="53"/>
          <w:lang w:val="en-GB"/>
        </w:rPr>
        <w:t xml:space="preserve"> </w:t>
      </w:r>
      <w:r w:rsidRPr="00D21CA9">
        <w:rPr>
          <w:rFonts w:cs="Calibri"/>
          <w:lang w:val="en-GB"/>
        </w:rPr>
        <w:t>and</w:t>
      </w:r>
      <w:r w:rsidRPr="00D21CA9">
        <w:rPr>
          <w:rFonts w:cs="Calibri"/>
          <w:spacing w:val="51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palliative</w:t>
      </w:r>
      <w:r w:rsidRPr="00D21CA9">
        <w:rPr>
          <w:rFonts w:cs="Calibri"/>
          <w:spacing w:val="54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care;</w:t>
      </w:r>
      <w:r w:rsidRPr="00D21CA9">
        <w:rPr>
          <w:rFonts w:cs="Calibri"/>
          <w:spacing w:val="97"/>
          <w:w w:val="99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communication ethics; teaching and assessment</w:t>
      </w:r>
      <w:r w:rsidRPr="00D21CA9">
        <w:rPr>
          <w:rFonts w:cs="Calibri"/>
          <w:spacing w:val="26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of</w:t>
      </w:r>
      <w:r w:rsidRPr="00D21CA9">
        <w:rPr>
          <w:rFonts w:cs="Calibri"/>
          <w:spacing w:val="26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consulting</w:t>
      </w:r>
      <w:r w:rsidRPr="00D21CA9">
        <w:rPr>
          <w:rFonts w:cs="Calibri"/>
          <w:spacing w:val="79"/>
          <w:w w:val="99"/>
          <w:lang w:val="en-GB"/>
        </w:rPr>
        <w:t xml:space="preserve"> </w:t>
      </w:r>
      <w:r w:rsidRPr="00D21CA9">
        <w:rPr>
          <w:rFonts w:cs="Calibri"/>
          <w:lang w:val="en-GB"/>
        </w:rPr>
        <w:t>and</w:t>
      </w:r>
      <w:r w:rsidRPr="00D21CA9">
        <w:rPr>
          <w:rFonts w:cs="Calibri"/>
          <w:spacing w:val="-5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communication</w:t>
      </w:r>
      <w:r w:rsidRPr="00D21CA9">
        <w:rPr>
          <w:rFonts w:cs="Calibri"/>
          <w:spacing w:val="-4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skills;</w:t>
      </w:r>
      <w:r w:rsidRPr="00D21CA9">
        <w:rPr>
          <w:rFonts w:cs="Calibri"/>
          <w:lang w:val="en-GB"/>
        </w:rPr>
        <w:t xml:space="preserve"> language</w:t>
      </w:r>
      <w:r w:rsidRPr="00D21CA9">
        <w:rPr>
          <w:rFonts w:cs="Calibri"/>
          <w:spacing w:val="53"/>
          <w:lang w:val="en-GB"/>
        </w:rPr>
        <w:t xml:space="preserve"> </w:t>
      </w:r>
      <w:r w:rsidRPr="00D21CA9">
        <w:rPr>
          <w:rFonts w:cs="Calibri"/>
          <w:lang w:val="en-GB"/>
        </w:rPr>
        <w:t>and</w:t>
      </w:r>
      <w:r w:rsidRPr="00D21CA9">
        <w:rPr>
          <w:rFonts w:cs="Calibri"/>
          <w:spacing w:val="53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identity</w:t>
      </w:r>
      <w:r w:rsidRPr="00D21CA9">
        <w:rPr>
          <w:rFonts w:cs="Calibri"/>
          <w:lang w:val="en-GB"/>
        </w:rPr>
        <w:t xml:space="preserve"> in</w:t>
      </w:r>
      <w:r w:rsidRPr="00D21CA9">
        <w:rPr>
          <w:rFonts w:cs="Calibri"/>
          <w:spacing w:val="2"/>
          <w:lang w:val="en-GB"/>
        </w:rPr>
        <w:t xml:space="preserve"> </w:t>
      </w:r>
      <w:r w:rsidRPr="00D21CA9">
        <w:rPr>
          <w:rFonts w:cs="Calibri"/>
          <w:lang w:val="en-GB"/>
        </w:rPr>
        <w:t>public</w:t>
      </w:r>
      <w:r w:rsidRPr="00D21CA9">
        <w:rPr>
          <w:rFonts w:cs="Calibri"/>
          <w:spacing w:val="54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life;</w:t>
      </w:r>
      <w:r w:rsidRPr="00D21CA9">
        <w:rPr>
          <w:rFonts w:cs="Calibri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intercultural</w:t>
      </w:r>
      <w:r w:rsidRPr="00D21CA9">
        <w:rPr>
          <w:rFonts w:cs="Calibri"/>
          <w:spacing w:val="53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pragmatics.</w:t>
      </w:r>
      <w:r w:rsidRPr="00D21CA9">
        <w:rPr>
          <w:rFonts w:cs="Calibri"/>
          <w:spacing w:val="10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He</w:t>
      </w:r>
      <w:r w:rsidRPr="00D21CA9">
        <w:rPr>
          <w:rFonts w:cs="Calibri"/>
          <w:spacing w:val="12"/>
          <w:lang w:val="en-GB"/>
        </w:rPr>
        <w:t xml:space="preserve"> </w:t>
      </w:r>
      <w:r w:rsidRPr="00D21CA9">
        <w:rPr>
          <w:rFonts w:cs="Calibri"/>
          <w:lang w:val="en-GB"/>
        </w:rPr>
        <w:t>has</w:t>
      </w:r>
      <w:r w:rsidRPr="00D21CA9">
        <w:rPr>
          <w:rFonts w:cs="Calibri"/>
          <w:spacing w:val="9"/>
          <w:lang w:val="en-GB"/>
        </w:rPr>
        <w:t xml:space="preserve"> </w:t>
      </w:r>
      <w:r w:rsidRPr="00D21CA9">
        <w:rPr>
          <w:rFonts w:cs="Calibri"/>
          <w:lang w:val="en-GB"/>
        </w:rPr>
        <w:t>held</w:t>
      </w:r>
      <w:r w:rsidRPr="00D21CA9">
        <w:rPr>
          <w:rFonts w:cs="Calibri"/>
          <w:spacing w:val="12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several</w:t>
      </w:r>
      <w:r w:rsidRPr="00D21CA9">
        <w:rPr>
          <w:rFonts w:cs="Calibri"/>
          <w:spacing w:val="9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project</w:t>
      </w:r>
      <w:r w:rsidRPr="00D21CA9">
        <w:rPr>
          <w:rFonts w:cs="Calibri"/>
          <w:spacing w:val="12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grants</w:t>
      </w:r>
      <w:r w:rsidRPr="00D21CA9">
        <w:rPr>
          <w:rFonts w:cs="Calibri"/>
          <w:spacing w:val="12"/>
          <w:lang w:val="en-GB"/>
        </w:rPr>
        <w:t xml:space="preserve"> </w:t>
      </w:r>
      <w:r w:rsidRPr="00D21CA9">
        <w:rPr>
          <w:rFonts w:cs="Calibri"/>
          <w:lang w:val="en-GB"/>
        </w:rPr>
        <w:t>to</w:t>
      </w:r>
      <w:r w:rsidRPr="00D21CA9">
        <w:rPr>
          <w:rFonts w:cs="Calibri"/>
          <w:spacing w:val="32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study</w:t>
      </w:r>
      <w:r w:rsidRPr="00D21CA9">
        <w:rPr>
          <w:rFonts w:cs="Calibri"/>
          <w:spacing w:val="30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various</w:t>
      </w:r>
      <w:r w:rsidRPr="00D21CA9">
        <w:rPr>
          <w:rFonts w:cs="Calibri"/>
          <w:spacing w:val="75"/>
          <w:w w:val="99"/>
          <w:lang w:val="en-GB"/>
        </w:rPr>
        <w:t xml:space="preserve"> </w:t>
      </w:r>
      <w:r w:rsidRPr="00D21CA9">
        <w:rPr>
          <w:rFonts w:cs="Calibri"/>
          <w:lang w:val="en-GB"/>
        </w:rPr>
        <w:t>aspects</w:t>
      </w:r>
      <w:r w:rsidRPr="00D21CA9">
        <w:rPr>
          <w:rFonts w:cs="Calibri"/>
          <w:spacing w:val="35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of</w:t>
      </w:r>
      <w:r w:rsidRPr="00D21CA9">
        <w:rPr>
          <w:rFonts w:cs="Calibri"/>
          <w:spacing w:val="38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health</w:t>
      </w:r>
      <w:r w:rsidRPr="00D21CA9">
        <w:rPr>
          <w:rFonts w:cs="Calibri"/>
          <w:spacing w:val="38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 xml:space="preserve">communication. </w:t>
      </w:r>
    </w:p>
    <w:p w14:paraId="0DD39BE0" w14:textId="77777777" w:rsidR="00D21CA9" w:rsidRPr="00D21CA9" w:rsidRDefault="00D21CA9" w:rsidP="00D21CA9">
      <w:pPr>
        <w:pStyle w:val="BodyText"/>
        <w:ind w:left="0" w:right="-483"/>
        <w:jc w:val="both"/>
        <w:rPr>
          <w:rFonts w:cs="Calibri"/>
          <w:spacing w:val="-1"/>
          <w:lang w:val="en-GB"/>
        </w:rPr>
      </w:pPr>
    </w:p>
    <w:p w14:paraId="0A0F870B" w14:textId="77777777" w:rsidR="00D21CA9" w:rsidRPr="00D21CA9" w:rsidRDefault="00D21CA9" w:rsidP="00D21CA9">
      <w:pPr>
        <w:pStyle w:val="BodyText"/>
        <w:ind w:left="0" w:right="-483"/>
        <w:jc w:val="both"/>
        <w:rPr>
          <w:rFonts w:cs="Calibri"/>
          <w:lang w:val="en-GB"/>
        </w:rPr>
      </w:pPr>
      <w:r w:rsidRPr="00D21CA9">
        <w:rPr>
          <w:rFonts w:cs="Calibri"/>
          <w:spacing w:val="-1"/>
          <w:lang w:val="en-GB"/>
        </w:rPr>
        <w:t>He</w:t>
      </w:r>
      <w:r w:rsidRPr="00D21CA9">
        <w:rPr>
          <w:rFonts w:cs="Calibri"/>
          <w:spacing w:val="26"/>
          <w:lang w:val="en-GB"/>
        </w:rPr>
        <w:t xml:space="preserve"> </w:t>
      </w:r>
      <w:r w:rsidRPr="00D21CA9">
        <w:rPr>
          <w:rFonts w:cs="Calibri"/>
          <w:lang w:val="en-GB"/>
        </w:rPr>
        <w:t>is</w:t>
      </w:r>
      <w:r w:rsidRPr="00D21CA9">
        <w:rPr>
          <w:rFonts w:cs="Calibri"/>
          <w:spacing w:val="26"/>
          <w:lang w:val="en-GB"/>
        </w:rPr>
        <w:t xml:space="preserve"> </w:t>
      </w:r>
      <w:r w:rsidRPr="00D21CA9">
        <w:rPr>
          <w:rFonts w:cs="Calibri"/>
          <w:lang w:val="en-GB"/>
        </w:rPr>
        <w:t>author</w:t>
      </w:r>
      <w:r w:rsidRPr="00D21CA9">
        <w:rPr>
          <w:rFonts w:cs="Calibri"/>
          <w:spacing w:val="27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and</w:t>
      </w:r>
      <w:r w:rsidRPr="00D21CA9">
        <w:rPr>
          <w:rFonts w:cs="Calibri"/>
          <w:spacing w:val="28"/>
          <w:lang w:val="en-GB"/>
        </w:rPr>
        <w:t xml:space="preserve"> </w:t>
      </w:r>
      <w:r w:rsidRPr="00D21CA9">
        <w:rPr>
          <w:rFonts w:cs="Calibri"/>
          <w:lang w:val="en-GB"/>
        </w:rPr>
        <w:t>editor</w:t>
      </w:r>
      <w:r w:rsidRPr="00D21CA9">
        <w:rPr>
          <w:rFonts w:cs="Calibri"/>
          <w:spacing w:val="25"/>
          <w:lang w:val="en-GB"/>
        </w:rPr>
        <w:t xml:space="preserve"> </w:t>
      </w:r>
      <w:r w:rsidRPr="00D21CA9">
        <w:rPr>
          <w:rFonts w:cs="Calibri"/>
          <w:lang w:val="en-GB"/>
        </w:rPr>
        <w:t>of</w:t>
      </w:r>
      <w:r w:rsidRPr="00D21CA9">
        <w:rPr>
          <w:rFonts w:cs="Calibri"/>
          <w:spacing w:val="28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twelve</w:t>
      </w:r>
      <w:r w:rsidRPr="00D21CA9">
        <w:rPr>
          <w:rFonts w:cs="Calibri"/>
          <w:spacing w:val="24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books,</w:t>
      </w:r>
      <w:r w:rsidRPr="00D21CA9">
        <w:rPr>
          <w:rFonts w:cs="Calibri"/>
          <w:spacing w:val="27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guest-editor</w:t>
      </w:r>
      <w:r w:rsidRPr="00D21CA9">
        <w:rPr>
          <w:rFonts w:cs="Calibri"/>
          <w:spacing w:val="27"/>
          <w:lang w:val="en-GB"/>
        </w:rPr>
        <w:t xml:space="preserve"> </w:t>
      </w:r>
      <w:r w:rsidRPr="00D21CA9">
        <w:rPr>
          <w:rFonts w:cs="Calibri"/>
          <w:lang w:val="en-GB"/>
        </w:rPr>
        <w:t>of</w:t>
      </w:r>
      <w:r w:rsidRPr="00D21CA9">
        <w:rPr>
          <w:rFonts w:cs="Calibri"/>
          <w:spacing w:val="25"/>
          <w:lang w:val="en-GB"/>
        </w:rPr>
        <w:t xml:space="preserve"> nine </w:t>
      </w:r>
      <w:r w:rsidRPr="00D21CA9">
        <w:rPr>
          <w:rFonts w:cs="Calibri"/>
          <w:spacing w:val="-1"/>
          <w:lang w:val="en-GB"/>
        </w:rPr>
        <w:t>journal</w:t>
      </w:r>
      <w:r w:rsidRPr="00D21CA9">
        <w:rPr>
          <w:rFonts w:cs="Calibri"/>
          <w:spacing w:val="27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special</w:t>
      </w:r>
      <w:r w:rsidRPr="00D21CA9">
        <w:rPr>
          <w:rFonts w:cs="Calibri"/>
          <w:spacing w:val="26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issues</w:t>
      </w:r>
      <w:r w:rsidRPr="00D21CA9">
        <w:rPr>
          <w:rFonts w:cs="Calibri"/>
          <w:spacing w:val="63"/>
          <w:w w:val="99"/>
          <w:lang w:val="en-GB"/>
        </w:rPr>
        <w:t xml:space="preserve"> </w:t>
      </w:r>
      <w:r w:rsidRPr="00D21CA9">
        <w:rPr>
          <w:rFonts w:cs="Calibri"/>
          <w:lang w:val="en-GB"/>
        </w:rPr>
        <w:t>and</w:t>
      </w:r>
      <w:r w:rsidRPr="00D21CA9">
        <w:rPr>
          <w:rFonts w:cs="Calibri"/>
          <w:spacing w:val="13"/>
          <w:lang w:val="en-GB"/>
        </w:rPr>
        <w:t xml:space="preserve"> </w:t>
      </w:r>
      <w:r w:rsidRPr="00D21CA9">
        <w:rPr>
          <w:rFonts w:cs="Calibri"/>
          <w:lang w:val="en-GB"/>
        </w:rPr>
        <w:t>has</w:t>
      </w:r>
      <w:r w:rsidRPr="00D21CA9">
        <w:rPr>
          <w:rFonts w:cs="Calibri"/>
          <w:spacing w:val="12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published</w:t>
      </w:r>
      <w:r w:rsidRPr="00D21CA9">
        <w:rPr>
          <w:rFonts w:cs="Calibri"/>
          <w:spacing w:val="13"/>
          <w:lang w:val="en-GB"/>
        </w:rPr>
        <w:t xml:space="preserve"> more than 250 </w:t>
      </w:r>
      <w:r w:rsidRPr="00D21CA9">
        <w:rPr>
          <w:rFonts w:cs="Calibri"/>
          <w:spacing w:val="-1"/>
          <w:lang w:val="en-GB"/>
        </w:rPr>
        <w:t>journal</w:t>
      </w:r>
      <w:r w:rsidRPr="00D21CA9">
        <w:rPr>
          <w:rFonts w:cs="Calibri"/>
          <w:spacing w:val="15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articles</w:t>
      </w:r>
      <w:r w:rsidRPr="00D21CA9">
        <w:rPr>
          <w:rFonts w:cs="Calibri"/>
          <w:spacing w:val="14"/>
          <w:lang w:val="en-GB"/>
        </w:rPr>
        <w:t xml:space="preserve"> and </w:t>
      </w:r>
      <w:r w:rsidRPr="00D21CA9">
        <w:rPr>
          <w:rFonts w:cs="Calibri"/>
          <w:spacing w:val="-1"/>
          <w:lang w:val="en-GB"/>
        </w:rPr>
        <w:t>book</w:t>
      </w:r>
      <w:r w:rsidRPr="00D21CA9">
        <w:rPr>
          <w:rFonts w:cs="Calibri"/>
          <w:spacing w:val="14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chapters</w:t>
      </w:r>
      <w:r w:rsidRPr="00D21CA9">
        <w:rPr>
          <w:rFonts w:cs="Calibri"/>
          <w:spacing w:val="15"/>
          <w:lang w:val="en-GB"/>
        </w:rPr>
        <w:t xml:space="preserve"> </w:t>
      </w:r>
      <w:r w:rsidRPr="00D21CA9">
        <w:rPr>
          <w:rFonts w:cs="Calibri"/>
          <w:lang w:val="en-GB"/>
        </w:rPr>
        <w:t>in</w:t>
      </w:r>
      <w:r w:rsidRPr="00D21CA9">
        <w:rPr>
          <w:rFonts w:cs="Calibri"/>
          <w:spacing w:val="16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leading</w:t>
      </w:r>
      <w:r w:rsidRPr="00D21CA9">
        <w:rPr>
          <w:rFonts w:cs="Calibri"/>
          <w:spacing w:val="81"/>
          <w:w w:val="99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journals.</w:t>
      </w:r>
      <w:r w:rsidRPr="00D21CA9">
        <w:rPr>
          <w:rFonts w:cs="Calibri"/>
          <w:spacing w:val="15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In</w:t>
      </w:r>
      <w:r w:rsidRPr="00D21CA9">
        <w:rPr>
          <w:rFonts w:cs="Calibri"/>
          <w:spacing w:val="18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addition,</w:t>
      </w:r>
      <w:r w:rsidRPr="00D21CA9">
        <w:rPr>
          <w:rFonts w:cs="Calibri"/>
          <w:spacing w:val="15"/>
          <w:lang w:val="en-GB"/>
        </w:rPr>
        <w:t xml:space="preserve"> </w:t>
      </w:r>
      <w:r w:rsidRPr="00D21CA9">
        <w:rPr>
          <w:rFonts w:cs="Calibri"/>
          <w:lang w:val="en-GB"/>
        </w:rPr>
        <w:t>he</w:t>
      </w:r>
      <w:r w:rsidRPr="00D21CA9">
        <w:rPr>
          <w:rFonts w:cs="Calibri"/>
          <w:spacing w:val="14"/>
          <w:lang w:val="en-GB"/>
        </w:rPr>
        <w:t xml:space="preserve"> </w:t>
      </w:r>
      <w:r w:rsidRPr="00D21CA9">
        <w:rPr>
          <w:rFonts w:cs="Calibri"/>
          <w:lang w:val="en-GB"/>
        </w:rPr>
        <w:t>has</w:t>
      </w:r>
      <w:r w:rsidRPr="00D21CA9">
        <w:rPr>
          <w:rFonts w:cs="Calibri"/>
          <w:spacing w:val="17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presented</w:t>
      </w:r>
      <w:r w:rsidRPr="00D21CA9">
        <w:rPr>
          <w:rFonts w:cs="Calibri"/>
          <w:spacing w:val="16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more</w:t>
      </w:r>
      <w:r w:rsidRPr="00D21CA9">
        <w:rPr>
          <w:rFonts w:cs="Calibri"/>
          <w:spacing w:val="14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than</w:t>
      </w:r>
      <w:r w:rsidRPr="00D21CA9">
        <w:rPr>
          <w:rFonts w:cs="Calibri"/>
          <w:spacing w:val="18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1000</w:t>
      </w:r>
      <w:r w:rsidRPr="00D21CA9">
        <w:rPr>
          <w:rFonts w:cs="Calibri"/>
          <w:spacing w:val="15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papers</w:t>
      </w:r>
      <w:r w:rsidRPr="00D21CA9">
        <w:rPr>
          <w:rFonts w:cs="Calibri"/>
          <w:spacing w:val="16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(including</w:t>
      </w:r>
      <w:r w:rsidRPr="00D21CA9">
        <w:rPr>
          <w:rFonts w:cs="Calibri"/>
          <w:spacing w:val="14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plenaries,</w:t>
      </w:r>
      <w:r w:rsidRPr="00D21CA9">
        <w:rPr>
          <w:rFonts w:cs="Calibri"/>
          <w:spacing w:val="99"/>
          <w:w w:val="99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keynotes, masterclasses and workshops)</w:t>
      </w:r>
      <w:r w:rsidRPr="00D21CA9">
        <w:rPr>
          <w:rFonts w:cs="Calibri"/>
          <w:spacing w:val="25"/>
          <w:lang w:val="en-GB"/>
        </w:rPr>
        <w:t xml:space="preserve"> </w:t>
      </w:r>
      <w:r w:rsidRPr="00D21CA9">
        <w:rPr>
          <w:rFonts w:cs="Calibri"/>
          <w:lang w:val="en-GB"/>
        </w:rPr>
        <w:t>at</w:t>
      </w:r>
      <w:r w:rsidRPr="00D21CA9">
        <w:rPr>
          <w:rFonts w:cs="Calibri"/>
          <w:spacing w:val="27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international</w:t>
      </w:r>
      <w:r w:rsidRPr="00D21CA9">
        <w:rPr>
          <w:rFonts w:cs="Calibri"/>
          <w:spacing w:val="26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conferences</w:t>
      </w:r>
      <w:r w:rsidRPr="00D21CA9">
        <w:rPr>
          <w:rFonts w:cs="Calibri"/>
          <w:spacing w:val="25"/>
          <w:lang w:val="en-GB"/>
        </w:rPr>
        <w:t xml:space="preserve"> </w:t>
      </w:r>
      <w:r w:rsidRPr="00D21CA9">
        <w:rPr>
          <w:rFonts w:cs="Calibri"/>
          <w:lang w:val="en-GB"/>
        </w:rPr>
        <w:t>and</w:t>
      </w:r>
      <w:r w:rsidRPr="00D21CA9">
        <w:rPr>
          <w:rFonts w:cs="Calibri"/>
          <w:spacing w:val="27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other</w:t>
      </w:r>
      <w:r w:rsidRPr="00D21CA9">
        <w:rPr>
          <w:rFonts w:cs="Calibri"/>
          <w:spacing w:val="103"/>
          <w:w w:val="99"/>
          <w:lang w:val="en-GB"/>
        </w:rPr>
        <w:t xml:space="preserve"> </w:t>
      </w:r>
      <w:r w:rsidRPr="00D21CA9">
        <w:rPr>
          <w:rFonts w:cs="Calibri"/>
          <w:lang w:val="en-GB"/>
        </w:rPr>
        <w:t xml:space="preserve">forums. He is the editor of </w:t>
      </w:r>
      <w:r w:rsidRPr="00D21CA9">
        <w:rPr>
          <w:rStyle w:val="Emphasis"/>
          <w:rFonts w:cs="Calibri"/>
          <w:lang w:val="en-GB"/>
        </w:rPr>
        <w:t xml:space="preserve">TEXT &amp; TALK: An Interdisciplinary Journal of Language, Discourse and Communication Studies </w:t>
      </w:r>
      <w:r w:rsidRPr="00D21CA9">
        <w:rPr>
          <w:rFonts w:cs="Calibri"/>
          <w:lang w:val="en-GB"/>
        </w:rPr>
        <w:t xml:space="preserve">(formerly TEXT) as well as founding editor of both </w:t>
      </w:r>
      <w:r w:rsidRPr="00D21CA9">
        <w:rPr>
          <w:rStyle w:val="Emphasis"/>
          <w:rFonts w:cs="Calibri"/>
          <w:lang w:val="en-GB"/>
        </w:rPr>
        <w:t>Communication &amp; Medicine</w:t>
      </w:r>
      <w:r w:rsidRPr="00D21CA9">
        <w:rPr>
          <w:rFonts w:cs="Calibri"/>
          <w:lang w:val="en-GB"/>
        </w:rPr>
        <w:t xml:space="preserve"> and </w:t>
      </w:r>
      <w:r w:rsidRPr="00D21CA9">
        <w:rPr>
          <w:rStyle w:val="Emphasis"/>
          <w:rFonts w:cs="Calibri"/>
          <w:lang w:val="en-GB"/>
        </w:rPr>
        <w:t>Journal of Applied Linguistics and Professional Practice (formerly Journal of Applied Linguistics)</w:t>
      </w:r>
      <w:r w:rsidRPr="00D21CA9">
        <w:rPr>
          <w:rFonts w:cs="Calibri"/>
          <w:i/>
          <w:lang w:val="en-GB"/>
        </w:rPr>
        <w:t>.</w:t>
      </w:r>
      <w:r w:rsidRPr="00D21CA9">
        <w:rPr>
          <w:rFonts w:cs="Calibri"/>
          <w:lang w:val="en-GB"/>
        </w:rPr>
        <w:t xml:space="preserve"> He is also general editor of the book series </w:t>
      </w:r>
      <w:r w:rsidRPr="00D21CA9">
        <w:rPr>
          <w:rFonts w:cs="Calibri"/>
          <w:i/>
          <w:lang w:val="en-GB"/>
        </w:rPr>
        <w:t>Studies in Communication in Organisations and Professions</w:t>
      </w:r>
      <w:r w:rsidRPr="00D21CA9">
        <w:rPr>
          <w:rFonts w:cs="Calibri"/>
          <w:lang w:val="en-GB"/>
        </w:rPr>
        <w:t xml:space="preserve"> (SCOPE). He serves as an editorial board member for other journals and book series[es], and as a consulting advisor at many national and international levels. </w:t>
      </w:r>
    </w:p>
    <w:p w14:paraId="10BC59FC" w14:textId="77777777" w:rsidR="00D21CA9" w:rsidRPr="00D21CA9" w:rsidRDefault="00D21CA9" w:rsidP="00D21CA9">
      <w:pPr>
        <w:pStyle w:val="BodyText"/>
        <w:ind w:left="0" w:right="-483"/>
        <w:jc w:val="both"/>
        <w:rPr>
          <w:rFonts w:cs="Calibri"/>
          <w:lang w:val="en-GB"/>
        </w:rPr>
      </w:pPr>
    </w:p>
    <w:p w14:paraId="24D4D9BD" w14:textId="77777777" w:rsidR="00D21CA9" w:rsidRPr="00D21CA9" w:rsidRDefault="00D21CA9" w:rsidP="00D21CA9">
      <w:pPr>
        <w:pStyle w:val="BodyText"/>
        <w:ind w:left="0" w:right="-483"/>
        <w:jc w:val="both"/>
        <w:rPr>
          <w:rFonts w:cs="Calibri"/>
          <w:spacing w:val="-1"/>
          <w:lang w:val="en-GB"/>
        </w:rPr>
      </w:pPr>
      <w:r w:rsidRPr="00D21CA9">
        <w:rPr>
          <w:rFonts w:cs="Calibri"/>
          <w:lang w:val="en-GB"/>
        </w:rPr>
        <w:t>Over the last twenty years, he has held visiting academic attachments in many parts of the world including:</w:t>
      </w:r>
      <w:r w:rsidRPr="00D21CA9">
        <w:rPr>
          <w:rFonts w:cs="Calibri"/>
          <w:spacing w:val="9"/>
          <w:lang w:val="en-GB"/>
        </w:rPr>
        <w:t xml:space="preserve"> </w:t>
      </w:r>
      <w:r w:rsidRPr="00D21CA9">
        <w:rPr>
          <w:rFonts w:cs="Calibri"/>
          <w:lang w:val="en-GB"/>
        </w:rPr>
        <w:t>Australia,</w:t>
      </w:r>
      <w:r w:rsidRPr="00D21CA9">
        <w:rPr>
          <w:rFonts w:cs="Calibri"/>
          <w:spacing w:val="7"/>
          <w:lang w:val="en-GB"/>
        </w:rPr>
        <w:t xml:space="preserve"> </w:t>
      </w:r>
      <w:r w:rsidRPr="00D21CA9">
        <w:rPr>
          <w:rFonts w:cs="Calibri"/>
          <w:lang w:val="en-GB"/>
        </w:rPr>
        <w:t>Brazil,</w:t>
      </w:r>
      <w:r w:rsidRPr="00D21CA9">
        <w:rPr>
          <w:rFonts w:cs="Calibri"/>
          <w:spacing w:val="8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Canada,</w:t>
      </w:r>
      <w:r w:rsidRPr="00D21CA9">
        <w:rPr>
          <w:rFonts w:cs="Calibri"/>
          <w:spacing w:val="10"/>
          <w:lang w:val="en-GB"/>
        </w:rPr>
        <w:t xml:space="preserve"> </w:t>
      </w:r>
      <w:r w:rsidRPr="00D21CA9">
        <w:rPr>
          <w:rFonts w:cs="Calibri"/>
          <w:lang w:val="en-GB"/>
        </w:rPr>
        <w:t>Denmark,</w:t>
      </w:r>
      <w:r w:rsidRPr="00D21CA9">
        <w:rPr>
          <w:rFonts w:cs="Calibri"/>
          <w:spacing w:val="11"/>
          <w:lang w:val="en-GB"/>
        </w:rPr>
        <w:t xml:space="preserve"> </w:t>
      </w:r>
      <w:r w:rsidRPr="00D21CA9">
        <w:rPr>
          <w:rFonts w:cs="Calibri"/>
          <w:lang w:val="en-GB"/>
        </w:rPr>
        <w:t>Finland,</w:t>
      </w:r>
      <w:r w:rsidRPr="00D21CA9">
        <w:rPr>
          <w:rFonts w:cs="Calibri"/>
          <w:spacing w:val="8"/>
          <w:lang w:val="en-GB"/>
        </w:rPr>
        <w:t xml:space="preserve"> </w:t>
      </w:r>
      <w:r w:rsidRPr="00D21CA9">
        <w:rPr>
          <w:rFonts w:cs="Calibri"/>
          <w:lang w:val="en-GB"/>
        </w:rPr>
        <w:t>France,</w:t>
      </w:r>
      <w:r w:rsidRPr="00D21CA9">
        <w:rPr>
          <w:rFonts w:cs="Calibri"/>
          <w:spacing w:val="11"/>
          <w:lang w:val="en-GB"/>
        </w:rPr>
        <w:t xml:space="preserve"> </w:t>
      </w:r>
      <w:r w:rsidRPr="00D21CA9">
        <w:rPr>
          <w:rFonts w:cs="Calibri"/>
          <w:lang w:val="en-GB"/>
        </w:rPr>
        <w:t>Germany,</w:t>
      </w:r>
      <w:r w:rsidRPr="00D21CA9">
        <w:rPr>
          <w:rFonts w:cs="Calibri"/>
          <w:spacing w:val="22"/>
          <w:w w:val="101"/>
          <w:lang w:val="en-GB"/>
        </w:rPr>
        <w:t xml:space="preserve"> </w:t>
      </w:r>
      <w:r w:rsidRPr="00D21CA9">
        <w:rPr>
          <w:rFonts w:cs="Calibri"/>
          <w:lang w:val="en-GB"/>
        </w:rPr>
        <w:t>Hong</w:t>
      </w:r>
      <w:r w:rsidRPr="00D21CA9">
        <w:rPr>
          <w:rFonts w:cs="Calibri"/>
          <w:spacing w:val="7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Kong,</w:t>
      </w:r>
      <w:r w:rsidRPr="00D21CA9">
        <w:rPr>
          <w:rFonts w:cs="Calibri"/>
          <w:spacing w:val="9"/>
          <w:lang w:val="en-GB"/>
        </w:rPr>
        <w:t xml:space="preserve"> </w:t>
      </w:r>
      <w:r w:rsidRPr="00D21CA9">
        <w:rPr>
          <w:rFonts w:cs="Calibri"/>
          <w:lang w:val="en-GB"/>
        </w:rPr>
        <w:t>India,</w:t>
      </w:r>
      <w:r w:rsidRPr="00D21CA9">
        <w:rPr>
          <w:rFonts w:cs="Calibri"/>
          <w:spacing w:val="6"/>
          <w:lang w:val="en-GB"/>
        </w:rPr>
        <w:t xml:space="preserve"> </w:t>
      </w:r>
      <w:r w:rsidRPr="00D21CA9">
        <w:rPr>
          <w:rFonts w:cs="Calibri"/>
          <w:lang w:val="en-GB"/>
        </w:rPr>
        <w:t>Iran,</w:t>
      </w:r>
      <w:r w:rsidRPr="00D21CA9">
        <w:rPr>
          <w:rFonts w:cs="Calibri"/>
          <w:spacing w:val="9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Italy,</w:t>
      </w:r>
      <w:r w:rsidRPr="00D21CA9">
        <w:rPr>
          <w:rFonts w:cs="Calibri"/>
          <w:spacing w:val="9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Malaysia,</w:t>
      </w:r>
      <w:r w:rsidRPr="00D21CA9">
        <w:rPr>
          <w:rFonts w:cs="Calibri"/>
          <w:spacing w:val="9"/>
          <w:lang w:val="en-GB"/>
        </w:rPr>
        <w:t xml:space="preserve"> Nepal, </w:t>
      </w:r>
      <w:r w:rsidRPr="00D21CA9">
        <w:rPr>
          <w:rFonts w:cs="Calibri"/>
          <w:spacing w:val="-1"/>
          <w:lang w:val="en-GB"/>
        </w:rPr>
        <w:t>Norway, Portugal,</w:t>
      </w:r>
      <w:r w:rsidRPr="00D21CA9">
        <w:rPr>
          <w:rFonts w:cs="Calibri"/>
          <w:spacing w:val="10"/>
          <w:lang w:val="en-GB"/>
        </w:rPr>
        <w:t xml:space="preserve"> </w:t>
      </w:r>
      <w:r w:rsidRPr="00D21CA9">
        <w:rPr>
          <w:rFonts w:cs="Calibri"/>
          <w:lang w:val="en-GB"/>
        </w:rPr>
        <w:t>South</w:t>
      </w:r>
      <w:r w:rsidRPr="00D21CA9">
        <w:rPr>
          <w:rFonts w:cs="Calibri"/>
          <w:spacing w:val="9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Africa,</w:t>
      </w:r>
      <w:r w:rsidRPr="00D21CA9">
        <w:rPr>
          <w:rFonts w:cs="Calibri"/>
          <w:spacing w:val="9"/>
          <w:lang w:val="en-GB"/>
        </w:rPr>
        <w:t xml:space="preserve"> </w:t>
      </w:r>
      <w:r w:rsidRPr="00D21CA9">
        <w:rPr>
          <w:rFonts w:cs="Calibri"/>
          <w:lang w:val="en-GB"/>
        </w:rPr>
        <w:t>Spain,</w:t>
      </w:r>
      <w:r w:rsidRPr="00D21CA9">
        <w:rPr>
          <w:rFonts w:cs="Calibri"/>
          <w:spacing w:val="6"/>
          <w:lang w:val="en-GB"/>
        </w:rPr>
        <w:t xml:space="preserve"> </w:t>
      </w:r>
      <w:r w:rsidRPr="00D21CA9">
        <w:rPr>
          <w:rFonts w:cs="Calibri"/>
          <w:lang w:val="en-GB"/>
        </w:rPr>
        <w:t>Sweden,</w:t>
      </w:r>
      <w:r w:rsidRPr="00D21CA9">
        <w:rPr>
          <w:rFonts w:cs="Calibri"/>
          <w:spacing w:val="53"/>
          <w:w w:val="101"/>
          <w:lang w:val="en-GB"/>
        </w:rPr>
        <w:t xml:space="preserve"> </w:t>
      </w:r>
      <w:r w:rsidRPr="00D21CA9">
        <w:rPr>
          <w:rFonts w:cs="Calibri"/>
          <w:lang w:val="en-GB"/>
        </w:rPr>
        <w:t>Switzerland,</w:t>
      </w:r>
      <w:r w:rsidRPr="00D21CA9">
        <w:rPr>
          <w:rFonts w:cs="Calibri"/>
          <w:spacing w:val="9"/>
          <w:lang w:val="en-GB"/>
        </w:rPr>
        <w:t xml:space="preserve"> Tanzania, </w:t>
      </w:r>
      <w:r w:rsidRPr="00D21CA9">
        <w:rPr>
          <w:rFonts w:cs="Calibri"/>
          <w:spacing w:val="-1"/>
          <w:lang w:val="en-GB"/>
        </w:rPr>
        <w:t>UK</w:t>
      </w:r>
      <w:r w:rsidRPr="00D21CA9">
        <w:rPr>
          <w:rFonts w:cs="Calibri"/>
          <w:spacing w:val="9"/>
          <w:lang w:val="en-GB"/>
        </w:rPr>
        <w:t xml:space="preserve"> </w:t>
      </w:r>
      <w:r w:rsidRPr="00D21CA9">
        <w:rPr>
          <w:rFonts w:cs="Calibri"/>
          <w:lang w:val="en-GB"/>
        </w:rPr>
        <w:t>and</w:t>
      </w:r>
      <w:r w:rsidRPr="00D21CA9">
        <w:rPr>
          <w:rFonts w:cs="Calibri"/>
          <w:spacing w:val="10"/>
          <w:lang w:val="en-GB"/>
        </w:rPr>
        <w:t xml:space="preserve"> </w:t>
      </w:r>
      <w:r w:rsidRPr="00D21CA9">
        <w:rPr>
          <w:rFonts w:cs="Calibri"/>
          <w:spacing w:val="-1"/>
          <w:lang w:val="en-GB"/>
        </w:rPr>
        <w:t>USA.</w:t>
      </w:r>
    </w:p>
    <w:sectPr w:rsidR="00D21CA9" w:rsidRPr="00D21C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7373"/>
    <w:multiLevelType w:val="hybridMultilevel"/>
    <w:tmpl w:val="BF92C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938BF"/>
    <w:multiLevelType w:val="hybridMultilevel"/>
    <w:tmpl w:val="46EC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E95"/>
    <w:rsid w:val="000104B6"/>
    <w:rsid w:val="000228BC"/>
    <w:rsid w:val="0003265A"/>
    <w:rsid w:val="00063B5E"/>
    <w:rsid w:val="000C091F"/>
    <w:rsid w:val="000F2796"/>
    <w:rsid w:val="00103ED5"/>
    <w:rsid w:val="00135838"/>
    <w:rsid w:val="00155749"/>
    <w:rsid w:val="001822D2"/>
    <w:rsid w:val="001D5FD7"/>
    <w:rsid w:val="001D714F"/>
    <w:rsid w:val="002C7AFC"/>
    <w:rsid w:val="00302BD6"/>
    <w:rsid w:val="00305B9B"/>
    <w:rsid w:val="00351021"/>
    <w:rsid w:val="00357568"/>
    <w:rsid w:val="00371287"/>
    <w:rsid w:val="00371B34"/>
    <w:rsid w:val="003B32E2"/>
    <w:rsid w:val="003B42FB"/>
    <w:rsid w:val="003D647B"/>
    <w:rsid w:val="003E799F"/>
    <w:rsid w:val="003F07D6"/>
    <w:rsid w:val="003F2E68"/>
    <w:rsid w:val="004642B8"/>
    <w:rsid w:val="00466E95"/>
    <w:rsid w:val="004B4F6C"/>
    <w:rsid w:val="004C2487"/>
    <w:rsid w:val="00502549"/>
    <w:rsid w:val="005D4376"/>
    <w:rsid w:val="005E48AB"/>
    <w:rsid w:val="00606F4C"/>
    <w:rsid w:val="00666394"/>
    <w:rsid w:val="007361FB"/>
    <w:rsid w:val="007672DF"/>
    <w:rsid w:val="007A7DD4"/>
    <w:rsid w:val="007D23BD"/>
    <w:rsid w:val="007F14B5"/>
    <w:rsid w:val="00814598"/>
    <w:rsid w:val="00824BEB"/>
    <w:rsid w:val="008A17A2"/>
    <w:rsid w:val="008B2231"/>
    <w:rsid w:val="008B2D25"/>
    <w:rsid w:val="009063CF"/>
    <w:rsid w:val="0092130B"/>
    <w:rsid w:val="0094292C"/>
    <w:rsid w:val="009D786F"/>
    <w:rsid w:val="00A21621"/>
    <w:rsid w:val="00B17F73"/>
    <w:rsid w:val="00B64120"/>
    <w:rsid w:val="00B729C7"/>
    <w:rsid w:val="00BB639E"/>
    <w:rsid w:val="00C03D81"/>
    <w:rsid w:val="00C10A52"/>
    <w:rsid w:val="00C554A7"/>
    <w:rsid w:val="00CC6654"/>
    <w:rsid w:val="00D14922"/>
    <w:rsid w:val="00D21CA9"/>
    <w:rsid w:val="00D27431"/>
    <w:rsid w:val="00E60427"/>
    <w:rsid w:val="00E672BD"/>
    <w:rsid w:val="00E8099B"/>
    <w:rsid w:val="00EA5D81"/>
    <w:rsid w:val="00F8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D533118"/>
  <w15:chartTrackingRefBased/>
  <w15:docId w15:val="{973834CD-7A5C-4C96-BF28-69AA1B0F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D21CA9"/>
    <w:pPr>
      <w:widowControl w:val="0"/>
      <w:autoSpaceDE w:val="0"/>
      <w:autoSpaceDN w:val="0"/>
      <w:spacing w:before="35"/>
      <w:ind w:left="703"/>
      <w:outlineLvl w:val="0"/>
    </w:pPr>
    <w:rPr>
      <w:rFonts w:ascii="Calibri" w:eastAsia="Calibri" w:hAnsi="Calibri" w:cs="Calibri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64120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B64120"/>
    <w:rPr>
      <w:color w:val="0000FF"/>
      <w:u w:val="single"/>
    </w:rPr>
  </w:style>
  <w:style w:type="character" w:styleId="Emphasis">
    <w:name w:val="Emphasis"/>
    <w:qFormat/>
    <w:rsid w:val="00B64120"/>
    <w:rPr>
      <w:i/>
      <w:iCs/>
    </w:rPr>
  </w:style>
  <w:style w:type="paragraph" w:styleId="Title">
    <w:name w:val="Title"/>
    <w:basedOn w:val="Normal"/>
    <w:next w:val="Normal"/>
    <w:link w:val="TitleChar"/>
    <w:qFormat/>
    <w:rsid w:val="004B4F6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B4F6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02549"/>
    <w:pPr>
      <w:widowControl w:val="0"/>
      <w:ind w:left="120"/>
    </w:pPr>
    <w:rPr>
      <w:rFonts w:ascii="Calibri" w:eastAsia="Calibri" w:hAnsi="Calibri"/>
      <w:lang w:val="en-US" w:eastAsia="en-US"/>
    </w:rPr>
  </w:style>
  <w:style w:type="character" w:customStyle="1" w:styleId="BodyTextChar">
    <w:name w:val="Body Text Char"/>
    <w:link w:val="BodyText"/>
    <w:uiPriority w:val="1"/>
    <w:rsid w:val="00502549"/>
    <w:rPr>
      <w:rFonts w:ascii="Calibri" w:eastAsia="Calibri" w:hAnsi="Calibri"/>
      <w:sz w:val="24"/>
      <w:szCs w:val="24"/>
      <w:lang w:val="en-US" w:eastAsia="en-US"/>
    </w:rPr>
  </w:style>
  <w:style w:type="table" w:styleId="TableGrid">
    <w:name w:val="Table Grid"/>
    <w:basedOn w:val="TableNormal"/>
    <w:rsid w:val="00A21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598"/>
    <w:pPr>
      <w:widowControl w:val="0"/>
      <w:ind w:left="720"/>
      <w:contextualSpacing/>
    </w:pPr>
    <w:rPr>
      <w:rFonts w:ascii="Calibri" w:hAnsi="Calibri"/>
      <w:kern w:val="2"/>
      <w:szCs w:val="22"/>
      <w:lang w:val="en-US" w:eastAsia="zh-TW"/>
    </w:rPr>
  </w:style>
  <w:style w:type="character" w:customStyle="1" w:styleId="Heading1Char">
    <w:name w:val="Heading 1 Char"/>
    <w:basedOn w:val="DefaultParagraphFont"/>
    <w:link w:val="Heading1"/>
    <w:uiPriority w:val="1"/>
    <w:rsid w:val="00D21CA9"/>
    <w:rPr>
      <w:rFonts w:ascii="Calibri" w:eastAsia="Calibri" w:hAnsi="Calibri" w:cs="Calibri"/>
      <w:b/>
      <w:bCs/>
      <w:sz w:val="32"/>
      <w:szCs w:val="32"/>
      <w:lang w:val="en-US" w:eastAsia="en-US"/>
    </w:rPr>
  </w:style>
  <w:style w:type="paragraph" w:customStyle="1" w:styleId="Default">
    <w:name w:val="Default"/>
    <w:rsid w:val="00D21CA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n-US"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7A7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ntnu.edu/isl/alapp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hm.a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977B-8FDA-9949-8687-AD53EF36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Doctoral course in Discourse Analysis in Professional Settings</vt:lpstr>
      <vt:lpstr>Doctoral course in Discourse Analysis in Professional Settings</vt:lpstr>
    </vt:vector>
  </TitlesOfParts>
  <Company>Aalborg University</Company>
  <LinksUpToDate>false</LinksUpToDate>
  <CharactersWithSpaces>7836</CharactersWithSpaces>
  <SharedDoc>false</SharedDoc>
  <HLinks>
    <vt:vector size="6" baseType="variant">
      <vt:variant>
        <vt:i4>2949156</vt:i4>
      </vt:variant>
      <vt:variant>
        <vt:i4>0</vt:i4>
      </vt:variant>
      <vt:variant>
        <vt:i4>0</vt:i4>
      </vt:variant>
      <vt:variant>
        <vt:i4>5</vt:i4>
      </vt:variant>
      <vt:variant>
        <vt:lpwstr>http://www.dihm.aau.dk/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Doctoral course in Discourse Analysis in Professional Settings</dc:title>
  <dc:subject/>
  <dc:creator>Srikant Sarangi</dc:creator>
  <cp:keywords/>
  <cp:lastModifiedBy>Heidi Gilstad</cp:lastModifiedBy>
  <cp:revision>4</cp:revision>
  <cp:lastPrinted>2015-05-29T08:21:00Z</cp:lastPrinted>
  <dcterms:created xsi:type="dcterms:W3CDTF">2019-12-11T12:52:00Z</dcterms:created>
  <dcterms:modified xsi:type="dcterms:W3CDTF">2019-12-11T13:00:00Z</dcterms:modified>
</cp:coreProperties>
</file>